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1F" w:rsidRDefault="00757789">
      <w:pPr>
        <w:pStyle w:val="Cmsor1"/>
        <w:keepLines w:val="0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bCs w:val="0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bCs w:val="0"/>
          <w:spacing w:val="53"/>
          <w:sz w:val="32"/>
          <w:szCs w:val="24"/>
          <w:lang w:bidi="hi-IN"/>
        </w:rPr>
        <w:t>ELŐTERJESZTÉS</w:t>
      </w: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D4601F" w:rsidRDefault="007577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noProof/>
          <w:lang w:eastAsia="hu-HU"/>
        </w:rPr>
        <w:drawing>
          <wp:inline distT="0" distB="0" distL="114300" distR="114300">
            <wp:extent cx="1086485" cy="1246505"/>
            <wp:effectExtent l="0" t="0" r="0" b="0"/>
            <wp:docPr id="1" name="Kép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vyQiZh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MAAAAHogAAAAAAAAAAAAAAAAAAAAAAAAAAAAAAAAAAAAAAAAAAAACvBgAAqw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246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D4601F" w:rsidRDefault="007577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BALATONBERÉNY KÖZSÉG</w:t>
      </w:r>
    </w:p>
    <w:p w:rsidR="00D4601F" w:rsidRDefault="007577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ÖNKORMÁNYZATA</w:t>
      </w:r>
    </w:p>
    <w:p w:rsidR="00D4601F" w:rsidRDefault="00757789">
      <w:pPr>
        <w:pStyle w:val="Cmsor2"/>
        <w:keepLines w:val="0"/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bCs w:val="0"/>
          <w:szCs w:val="24"/>
          <w:lang w:bidi="hi-IN"/>
        </w:rPr>
      </w:pPr>
      <w:r>
        <w:rPr>
          <w:rFonts w:ascii="Calibri" w:eastAsia="Calibri" w:hAnsi="Calibri" w:cs="Calibri"/>
          <w:bCs w:val="0"/>
          <w:szCs w:val="24"/>
          <w:lang w:bidi="hi-IN"/>
        </w:rPr>
        <w:t>KÉPVISELŐ-TESTÜLETÉNEK</w:t>
      </w:r>
    </w:p>
    <w:p w:rsidR="00D4601F" w:rsidRDefault="00D4601F">
      <w:pPr>
        <w:pStyle w:val="Cmsor7"/>
        <w:widowControl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sz w:val="32"/>
          <w:szCs w:val="24"/>
        </w:rPr>
      </w:pP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D4601F" w:rsidRDefault="00757789">
      <w:pPr>
        <w:pStyle w:val="FCm"/>
        <w:keepNext w:val="0"/>
        <w:keepLines w:val="0"/>
        <w:widowControl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 xml:space="preserve">2024. április 25-i </w:t>
      </w:r>
    </w:p>
    <w:p w:rsidR="00D4601F" w:rsidRDefault="00757789">
      <w:pPr>
        <w:pStyle w:val="FCm"/>
        <w:keepNext w:val="0"/>
        <w:keepLines w:val="0"/>
        <w:widowControl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D4601F" w:rsidRDefault="007577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TÁRGY:</w:t>
      </w:r>
    </w:p>
    <w:p w:rsidR="00D4601F" w:rsidRDefault="00757789" w:rsidP="007577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entury Gothic" w:eastAsia="Tahoma" w:hAnsi="Century Gothic"/>
          <w:b/>
          <w:sz w:val="32"/>
          <w:szCs w:val="32"/>
        </w:rPr>
      </w:pPr>
      <w:r>
        <w:rPr>
          <w:rFonts w:ascii="Century Gothic" w:eastAsia="Tahoma" w:hAnsi="Century Gothic"/>
          <w:b/>
          <w:sz w:val="32"/>
          <w:szCs w:val="32"/>
        </w:rPr>
        <w:t xml:space="preserve">Balatonberény, Bartók B. u. 6/C. szám alatti </w:t>
      </w:r>
      <w:proofErr w:type="gramStart"/>
      <w:r>
        <w:rPr>
          <w:rFonts w:ascii="Century Gothic" w:eastAsia="Tahoma" w:hAnsi="Century Gothic"/>
          <w:b/>
          <w:sz w:val="32"/>
          <w:szCs w:val="32"/>
        </w:rPr>
        <w:t>lakás bérleti</w:t>
      </w:r>
      <w:proofErr w:type="gramEnd"/>
      <w:r>
        <w:rPr>
          <w:rFonts w:ascii="Century Gothic" w:eastAsia="Tahoma" w:hAnsi="Century Gothic"/>
          <w:b/>
          <w:sz w:val="32"/>
          <w:szCs w:val="32"/>
        </w:rPr>
        <w:t xml:space="preserve"> ügye</w:t>
      </w: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D4601F" w:rsidRDefault="0075778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ELŐADÓ:</w:t>
      </w:r>
    </w:p>
    <w:p w:rsidR="00D4601F" w:rsidRDefault="00757789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D4601F" w:rsidRDefault="00757789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Kft. ügyvezető</w:t>
      </w:r>
    </w:p>
    <w:p w:rsidR="00D4601F" w:rsidRDefault="00D4601F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spacing w:after="200" w:line="276" w:lineRule="auto"/>
        <w:jc w:val="center"/>
        <w:rPr>
          <w:rFonts w:eastAsia="Calibri"/>
          <w:sz w:val="24"/>
          <w:szCs w:val="22"/>
          <w:lang w:val="en-GB"/>
        </w:rPr>
      </w:pPr>
    </w:p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D4601F"/>
    <w:p w:rsidR="00D4601F" w:rsidRDefault="00757789">
      <w:pPr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lastRenderedPageBreak/>
        <w:t xml:space="preserve">Tisztelt </w:t>
      </w:r>
      <w:r>
        <w:rPr>
          <w:rFonts w:ascii="Calibri" w:eastAsia="Calibri" w:hAnsi="Calibri" w:cs="Calibri"/>
          <w:b/>
          <w:bCs/>
          <w:sz w:val="28"/>
          <w:szCs w:val="28"/>
        </w:rPr>
        <w:t>Képviselő-testület!</w:t>
      </w:r>
    </w:p>
    <w:p w:rsidR="00D4601F" w:rsidRDefault="00D4601F">
      <w:pPr>
        <w:rPr>
          <w:rFonts w:ascii="Calibri" w:eastAsia="Calibri" w:hAnsi="Calibri" w:cs="Calibri"/>
          <w:sz w:val="24"/>
          <w:szCs w:val="24"/>
        </w:rPr>
      </w:pPr>
    </w:p>
    <w:p w:rsidR="00D4601F" w:rsidRDefault="00D4601F">
      <w:pPr>
        <w:rPr>
          <w:rFonts w:ascii="Calibri" w:eastAsia="Calibri" w:hAnsi="Calibri" w:cs="Calibri"/>
          <w:sz w:val="24"/>
          <w:szCs w:val="24"/>
        </w:rPr>
      </w:pPr>
    </w:p>
    <w:p w:rsidR="00D4601F" w:rsidRDefault="00757789">
      <w:pPr>
        <w:spacing w:line="36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Bartók Béla utca 6/C alatti önkor</w:t>
      </w:r>
      <w:r>
        <w:rPr>
          <w:rFonts w:ascii="Calibri" w:eastAsia="Calibri" w:hAnsi="Calibri" w:cs="Calibri"/>
          <w:sz w:val="24"/>
          <w:szCs w:val="24"/>
        </w:rPr>
        <w:t>mányzati lakás és garázs bérlője Orsós László Benjámin 2021. május 1.</w:t>
      </w:r>
      <w:r>
        <w:rPr>
          <w:rFonts w:ascii="Calibri" w:eastAsia="Calibri" w:hAnsi="Calibri" w:cs="Calibri"/>
          <w:sz w:val="24"/>
          <w:szCs w:val="24"/>
        </w:rPr>
        <w:t xml:space="preserve"> óta. Három éves határozott idejű lakásbérleti szerződés lett kötve a bérlővel</w:t>
      </w:r>
      <w:r>
        <w:rPr>
          <w:rFonts w:ascii="Calibri" w:eastAsia="Calibri" w:hAnsi="Calibri" w:cs="Calibri"/>
          <w:sz w:val="24"/>
          <w:szCs w:val="24"/>
        </w:rPr>
        <w:t>, amely 2024. április 30-án lejár. A lakásban a bérlő</w:t>
      </w:r>
      <w:r>
        <w:rPr>
          <w:rFonts w:ascii="Calibri" w:eastAsia="Calibri" w:hAnsi="Calibri" w:cs="Calibri"/>
          <w:sz w:val="24"/>
          <w:szCs w:val="24"/>
        </w:rPr>
        <w:t xml:space="preserve"> a feleségével és</w:t>
      </w:r>
      <w:r>
        <w:rPr>
          <w:rFonts w:ascii="Calibri" w:eastAsia="Calibri" w:hAnsi="Calibri" w:cs="Calibri"/>
          <w:sz w:val="24"/>
          <w:szCs w:val="24"/>
        </w:rPr>
        <w:t xml:space="preserve"> a gyermekével lakik.  A bérlő 2024. április 16-án kérelmet intézett</w:t>
      </w:r>
      <w:r>
        <w:rPr>
          <w:rFonts w:ascii="Calibri" w:eastAsia="Calibri" w:hAnsi="Calibri" w:cs="Calibri"/>
          <w:sz w:val="24"/>
          <w:szCs w:val="24"/>
        </w:rPr>
        <w:t xml:space="preserve"> felém, amelyben kéri, hogy hosszabbítsuk meg a bérleti szerződést. </w:t>
      </w:r>
    </w:p>
    <w:p w:rsidR="00D4601F" w:rsidRDefault="00D4601F">
      <w:pPr>
        <w:spacing w:line="36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</w:p>
    <w:p w:rsidR="00D4601F" w:rsidRDefault="00757789">
      <w:pPr>
        <w:spacing w:line="36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Bérbeadók</w:t>
      </w: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>ént támogatom a kérelmet, a bérlő megbízható</w:t>
      </w:r>
      <w:r>
        <w:rPr>
          <w:rFonts w:ascii="Calibri" w:eastAsia="Calibri" w:hAnsi="Calibri" w:cs="Calibri"/>
          <w:sz w:val="24"/>
          <w:szCs w:val="24"/>
        </w:rPr>
        <w:t>, jól dolgozik, a Kft.-</w:t>
      </w:r>
      <w:proofErr w:type="spellStart"/>
      <w:r>
        <w:rPr>
          <w:rFonts w:ascii="Calibri" w:eastAsia="Calibri" w:hAnsi="Calibri" w:cs="Calibri"/>
          <w:sz w:val="24"/>
          <w:szCs w:val="24"/>
        </w:rPr>
        <w:t>nél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képzeli el a jövőjét, a</w:t>
      </w:r>
      <w:r>
        <w:rPr>
          <w:rFonts w:ascii="Calibri" w:eastAsia="Calibri" w:hAnsi="Calibri" w:cs="Calibri"/>
          <w:sz w:val="24"/>
          <w:szCs w:val="24"/>
        </w:rPr>
        <w:t xml:space="preserve"> számláit rendszeresen fizeti, családjával él a lakásban, a gyermeke a </w:t>
      </w:r>
      <w:proofErr w:type="spellStart"/>
      <w:r>
        <w:rPr>
          <w:rFonts w:ascii="Calibri" w:eastAsia="Calibri" w:hAnsi="Calibri" w:cs="Calibri"/>
          <w:sz w:val="24"/>
          <w:szCs w:val="24"/>
        </w:rPr>
        <w:t>balatonberényi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óvodába jár. </w:t>
      </w:r>
      <w:proofErr w:type="gramStart"/>
      <w:r>
        <w:rPr>
          <w:rFonts w:ascii="Calibri" w:eastAsia="Calibri" w:hAnsi="Calibri" w:cs="Calibri"/>
          <w:sz w:val="24"/>
          <w:szCs w:val="24"/>
        </w:rPr>
        <w:t>Jelenleg  bérleti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díjként a lakásra 38.000,-Ft-ot (áfa mentes), míg a garázsra 3520,-Ft+ÁFA összeget fizet havonta. </w:t>
      </w:r>
    </w:p>
    <w:p w:rsidR="00D4601F" w:rsidRDefault="00D4601F">
      <w:pPr>
        <w:spacing w:line="36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</w:p>
    <w:p w:rsidR="00D4601F" w:rsidRDefault="00757789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  <w:u w:val="single"/>
        </w:rPr>
        <w:t>Határozati javaslat:</w:t>
      </w:r>
    </w:p>
    <w:p w:rsidR="00D4601F" w:rsidRDefault="00757789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>
        <w:rPr>
          <w:rFonts w:ascii="Calibri" w:eastAsia="Calibri" w:hAnsi="Calibri" w:cs="Calibri"/>
          <w:i/>
          <w:iCs/>
          <w:sz w:val="24"/>
          <w:szCs w:val="24"/>
        </w:rPr>
        <w:t xml:space="preserve">Balatonberény </w:t>
      </w:r>
      <w:r>
        <w:rPr>
          <w:rFonts w:ascii="Calibri" w:eastAsia="Calibri" w:hAnsi="Calibri" w:cs="Calibri"/>
          <w:i/>
          <w:iCs/>
          <w:sz w:val="24"/>
          <w:szCs w:val="24"/>
        </w:rPr>
        <w:t>Község Önkormányzatának Képviselő-testülete Orsós László Benjáminnak, mint a Balatonberény Bartók Béla utca 6/C alatti önkormányzati lakás bérlőjének a lakásbérleti szerződés meghosszabbítása iránti kérelmét megismerte és megtárgyalta. Mint az ingatlan tul</w:t>
      </w:r>
      <w:r>
        <w:rPr>
          <w:rFonts w:ascii="Calibri" w:eastAsia="Calibri" w:hAnsi="Calibri" w:cs="Calibri"/>
          <w:i/>
          <w:iCs/>
          <w:sz w:val="24"/>
          <w:szCs w:val="24"/>
        </w:rPr>
        <w:t xml:space="preserve">ajdonosa és a bérlőkijelölési jog gyakorlója, további 3 évvel Orsós László Benjámint </w:t>
      </w:r>
      <w:r>
        <w:rPr>
          <w:rFonts w:ascii="Calibri" w:eastAsia="Calibri" w:hAnsi="Calibri" w:cs="Calibri"/>
          <w:i/>
          <w:iCs/>
          <w:sz w:val="24"/>
          <w:szCs w:val="24"/>
        </w:rPr>
        <w:t>jelöli ki az ingatlan és a garázs bérlőjeként változatlan szerződési feltételekkel. A Képviselő-testület felkéri a Balatonberényi Non</w:t>
      </w:r>
      <w:r>
        <w:rPr>
          <w:rFonts w:ascii="Calibri" w:eastAsia="Calibri" w:hAnsi="Calibri" w:cs="Calibri"/>
          <w:i/>
          <w:iCs/>
          <w:sz w:val="24"/>
          <w:szCs w:val="24"/>
        </w:rPr>
        <w:t>profit Kft. ügyvezetőjét a bérleti szerződés meghosszabbítására.</w:t>
      </w:r>
    </w:p>
    <w:p w:rsidR="00D4601F" w:rsidRDefault="00D4601F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D4601F" w:rsidRDefault="00757789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Határidő: ügyvezető értesítése 3</w:t>
      </w:r>
      <w:r>
        <w:rPr>
          <w:rFonts w:ascii="Calibri" w:eastAsia="Calibri" w:hAnsi="Calibri" w:cs="Calibri"/>
          <w:sz w:val="24"/>
          <w:szCs w:val="24"/>
        </w:rPr>
        <w:t xml:space="preserve"> nap</w:t>
      </w:r>
    </w:p>
    <w:p w:rsidR="00D4601F" w:rsidRDefault="00757789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Felelős</w:t>
      </w:r>
      <w:r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sz w:val="24"/>
          <w:szCs w:val="24"/>
        </w:rPr>
        <w:t>Druskoczi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Tünde polgármester</w:t>
      </w:r>
    </w:p>
    <w:p w:rsidR="00D4601F" w:rsidRDefault="00D4601F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D4601F" w:rsidRDefault="00757789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Balatonberény, 2024.04.17.</w:t>
      </w:r>
    </w:p>
    <w:p w:rsidR="00D4601F" w:rsidRDefault="00D4601F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D4601F" w:rsidRDefault="00757789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Véghe</w:t>
      </w:r>
      <w:r>
        <w:rPr>
          <w:rFonts w:ascii="Calibri" w:eastAsia="Calibri" w:hAnsi="Calibri" w:cs="Calibri"/>
          <w:sz w:val="24"/>
          <w:szCs w:val="24"/>
        </w:rPr>
        <w:t xml:space="preserve">lyi Róbert </w:t>
      </w:r>
      <w:proofErr w:type="spellStart"/>
      <w:r>
        <w:rPr>
          <w:rFonts w:ascii="Calibri" w:eastAsia="Calibri" w:hAnsi="Calibri" w:cs="Calibri"/>
          <w:sz w:val="24"/>
          <w:szCs w:val="24"/>
        </w:rPr>
        <w:t>sk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D4601F" w:rsidRDefault="00757789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z w:val="24"/>
          <w:szCs w:val="24"/>
        </w:rPr>
        <w:t>ügyvezető</w:t>
      </w:r>
      <w:proofErr w:type="gramEnd"/>
    </w:p>
    <w:sectPr w:rsidR="00D4601F">
      <w:endnotePr>
        <w:numFmt w:val="decimal"/>
      </w:endnotePr>
      <w:type w:val="continuous"/>
      <w:pgSz w:w="11907" w:h="16839"/>
      <w:pgMar w:top="680" w:right="1134" w:bottom="512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226AE"/>
    <w:multiLevelType w:val="hybridMultilevel"/>
    <w:tmpl w:val="303E34AA"/>
    <w:lvl w:ilvl="0" w:tplc="C662362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3BA094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542D6A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E78CBD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3F4DDB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A040BF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134C5E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35E9EE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E1CD2D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F495946"/>
    <w:multiLevelType w:val="hybridMultilevel"/>
    <w:tmpl w:val="2F625396"/>
    <w:name w:val="Számozott lista 2"/>
    <w:lvl w:ilvl="0" w:tplc="21785A9C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6117"/>
        <w:w w:val="300"/>
        <w:position w:val="-1049"/>
        <w:u w:val="single"/>
        <w:shd w:val="clear" w:color="auto" w:fill="auto"/>
      </w:rPr>
    </w:lvl>
    <w:lvl w:ilvl="1" w:tplc="8AFEC2C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  <w:lvl w:ilvl="2" w:tplc="F8C0717C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  <w:lvl w:ilvl="3" w:tplc="14CAEB32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  <w:lvl w:ilvl="4" w:tplc="5C70C2DA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  <w:lvl w:ilvl="5" w:tplc="B81ECEA2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  <w:lvl w:ilvl="6" w:tplc="9CAC1184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  <w:lvl w:ilvl="7" w:tplc="6EFE6214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  <w:lvl w:ilvl="8" w:tplc="ECDA00BC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0"/>
        <w:w w:val="300"/>
        <w:position w:val="-1049"/>
        <w:u w:val="single"/>
        <w:shd w:val="clear" w:color="auto" w:fil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1F"/>
    <w:rsid w:val="00757789"/>
    <w:rsid w:val="00D4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338A"/>
  <w15:docId w15:val="{A2550065-7DE6-4000-9776-CD038761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pPr>
      <w:outlineLvl w:val="2"/>
    </w:pPr>
    <w:rPr>
      <w:sz w:val="28"/>
      <w:szCs w:val="28"/>
    </w:rPr>
  </w:style>
  <w:style w:type="paragraph" w:styleId="Cmsor7">
    <w:name w:val="heading 7"/>
    <w:basedOn w:val="Norml"/>
    <w:next w:val="Norml"/>
    <w:qFormat/>
    <w:pPr>
      <w:keepNext/>
      <w:keepLines/>
      <w:pBdr>
        <w:top w:val="nil"/>
        <w:left w:val="nil"/>
        <w:bottom w:val="nil"/>
        <w:right w:val="nil"/>
        <w:between w:val="nil"/>
      </w:pBdr>
      <w:suppressAutoHyphens/>
      <w:spacing w:before="40"/>
      <w:outlineLvl w:val="6"/>
    </w:pPr>
    <w:rPr>
      <w:rFonts w:ascii="Calibri Light" w:eastAsia="Calibri Light" w:hAnsi="Calibri Light" w:cs="Calibri Light"/>
      <w:i/>
      <w:color w:val="99CC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qFormat/>
    <w:pPr>
      <w:keepNext/>
      <w:keepLines/>
      <w:pBdr>
        <w:top w:val="nil"/>
        <w:left w:val="nil"/>
        <w:bottom w:val="nil"/>
        <w:right w:val="nil"/>
        <w:between w:val="nil"/>
      </w:pBdr>
      <w:suppressAutoHyphens/>
      <w:spacing w:before="480" w:after="240"/>
      <w:jc w:val="center"/>
    </w:pPr>
    <w:rPr>
      <w:rFonts w:eastAsia="Times New Roman"/>
      <w:b/>
      <w:sz w:val="28"/>
    </w:rPr>
  </w:style>
  <w:style w:type="paragraph" w:customStyle="1" w:styleId="Cmsor12">
    <w:name w:val="Címsor 12"/>
    <w:basedOn w:val="Norml"/>
    <w:qFormat/>
    <w:pPr>
      <w:pBdr>
        <w:top w:val="nil"/>
        <w:left w:val="nil"/>
        <w:bottom w:val="nil"/>
        <w:right w:val="nil"/>
        <w:between w:val="nil"/>
      </w:pBdr>
      <w:outlineLvl w:val="1"/>
    </w:pPr>
    <w:rPr>
      <w:rFonts w:ascii="Tahoma" w:eastAsia="Tahoma" w:hAnsi="Tahoma" w:cs="Tahoma"/>
      <w:b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dcterms:created xsi:type="dcterms:W3CDTF">2023-11-21T10:29:00Z</dcterms:created>
  <dcterms:modified xsi:type="dcterms:W3CDTF">2024-04-19T08:50:00Z</dcterms:modified>
</cp:coreProperties>
</file>