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4861F4A6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FC4015">
        <w:rPr>
          <w:rFonts w:ascii="Century Gothic" w:eastAsia="Arial Unicode MS" w:hAnsi="Century Gothic"/>
          <w:b/>
          <w:sz w:val="36"/>
          <w:szCs w:val="36"/>
        </w:rPr>
        <w:t>4. szeptember 19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661FE3" w:rsidRDefault="00E36A4A" w:rsidP="00E94FA7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661FE3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1B60E7F" w14:textId="565F4D71" w:rsidR="00514240" w:rsidRPr="00661FE3" w:rsidRDefault="00E36A4A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212ABF32" w14:textId="355A10CC" w:rsidR="009E1480" w:rsidRPr="00661FE3" w:rsidRDefault="009E1480" w:rsidP="00F0022D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C071F7B" w14:textId="77777777" w:rsidR="00FC4015" w:rsidRPr="00FC4015" w:rsidRDefault="00FC4015" w:rsidP="00333157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FC4015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86</w:t>
      </w:r>
      <w:r w:rsidRPr="00FC4015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/2024.(VI.18.) határozata </w:t>
      </w:r>
      <w:r w:rsidRPr="00FC4015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084F5919" w14:textId="77777777" w:rsidR="00FC4015" w:rsidRPr="00FC4015" w:rsidRDefault="00FC4015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719DC63" w14:textId="77777777" w:rsidR="00FC4015" w:rsidRPr="00FC4015" w:rsidRDefault="00FC4015" w:rsidP="00333157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FC4015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FC4015">
        <w:rPr>
          <w:rFonts w:ascii="Century Gothic" w:hAnsi="Century Gothic"/>
          <w:bCs/>
          <w:sz w:val="20"/>
          <w:szCs w:val="20"/>
        </w:rPr>
        <w:t xml:space="preserve">a 2024. június 18-i nyilvános rendkívüli ülésének </w:t>
      </w:r>
      <w:r w:rsidRPr="00FC4015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6628A6AB" w14:textId="77777777" w:rsidR="00FC4015" w:rsidRPr="00FC4015" w:rsidRDefault="00FC4015" w:rsidP="00333157">
      <w:pPr>
        <w:pStyle w:val="Listaszerbekezds"/>
        <w:numPr>
          <w:ilvl w:val="0"/>
          <w:numId w:val="1"/>
        </w:numPr>
        <w:spacing w:after="160" w:line="240" w:lineRule="auto"/>
        <w:ind w:left="0" w:firstLine="0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FC4015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Döntés a </w:t>
      </w:r>
      <w:proofErr w:type="spellStart"/>
      <w:r w:rsidRPr="00FC4015">
        <w:rPr>
          <w:rFonts w:ascii="Century Gothic" w:eastAsia="Tahoma" w:hAnsi="Century Gothic" w:cs="Times New Roman"/>
          <w:b/>
          <w:bCs/>
          <w:sz w:val="20"/>
          <w:szCs w:val="20"/>
        </w:rPr>
        <w:t>Balatontourist</w:t>
      </w:r>
      <w:proofErr w:type="spellEnd"/>
      <w:r w:rsidRPr="00FC4015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 Kft-</w:t>
      </w:r>
      <w:proofErr w:type="spellStart"/>
      <w:r w:rsidRPr="00FC4015">
        <w:rPr>
          <w:rFonts w:ascii="Century Gothic" w:eastAsia="Tahoma" w:hAnsi="Century Gothic" w:cs="Times New Roman"/>
          <w:b/>
          <w:bCs/>
          <w:sz w:val="20"/>
          <w:szCs w:val="20"/>
        </w:rPr>
        <w:t>vel</w:t>
      </w:r>
      <w:proofErr w:type="spellEnd"/>
      <w:r w:rsidRPr="00FC4015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 megkötendő bérleti szerződésről</w:t>
      </w:r>
    </w:p>
    <w:p w14:paraId="408ECCC1" w14:textId="77777777" w:rsidR="00FC4015" w:rsidRPr="00FC4015" w:rsidRDefault="00FC4015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FC4015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hAnsi="Century Gothic"/>
          <w:sz w:val="20"/>
          <w:szCs w:val="20"/>
        </w:rPr>
        <w:t xml:space="preserve"> Tünde polgármester</w:t>
      </w:r>
    </w:p>
    <w:p w14:paraId="4151F1C3" w14:textId="77777777" w:rsidR="00FC4015" w:rsidRPr="00FC4015" w:rsidRDefault="00FC4015" w:rsidP="00333157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FC4015">
        <w:rPr>
          <w:rFonts w:ascii="Century Gothic" w:hAnsi="Century Gothic"/>
          <w:b/>
          <w:sz w:val="20"/>
          <w:szCs w:val="20"/>
        </w:rPr>
        <w:t>Egyebek</w:t>
      </w:r>
    </w:p>
    <w:p w14:paraId="7FB4A405" w14:textId="77777777" w:rsidR="00FC4015" w:rsidRPr="00FC4015" w:rsidRDefault="00FC4015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FC4015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hAnsi="Century Gothic"/>
          <w:sz w:val="20"/>
          <w:szCs w:val="20"/>
        </w:rPr>
        <w:t xml:space="preserve"> Tünde polgármester</w:t>
      </w:r>
    </w:p>
    <w:p w14:paraId="2C56209B" w14:textId="77777777" w:rsidR="00873CCE" w:rsidRDefault="00873CCE" w:rsidP="00333157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</w:p>
    <w:p w14:paraId="50056062" w14:textId="5EBDA454" w:rsidR="00FC4015" w:rsidRPr="00FC4015" w:rsidRDefault="00FC4015" w:rsidP="00333157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FC4015">
        <w:rPr>
          <w:rFonts w:ascii="Century Gothic" w:eastAsia="Cambria" w:hAnsi="Century Gothic" w:cs="Cambria"/>
          <w:sz w:val="20"/>
          <w:szCs w:val="20"/>
        </w:rPr>
        <w:t>Határidő: 2024. június 18.</w:t>
      </w:r>
    </w:p>
    <w:p w14:paraId="794F6025" w14:textId="28DE4E2C" w:rsidR="00FC4015" w:rsidRDefault="00FC4015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FC4015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FC4015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FC4015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7369C5F3" w14:textId="137184FA" w:rsidR="00873CCE" w:rsidRDefault="00873CCE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05073959" w14:textId="4DFC8EB3" w:rsidR="00873CCE" w:rsidRPr="00873CCE" w:rsidRDefault="00873CCE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Külön intézkedést nem igényelt.</w:t>
      </w:r>
    </w:p>
    <w:p w14:paraId="24772D37" w14:textId="34204A6D" w:rsidR="00333157" w:rsidRDefault="00333157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55D40C6A" w14:textId="77777777" w:rsidR="00333157" w:rsidRPr="00FC4015" w:rsidRDefault="00333157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388EDD19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FC4015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87</w:t>
      </w:r>
      <w:r w:rsidRPr="00FC4015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/2024.(VI.18.) határozata </w:t>
      </w:r>
      <w:r w:rsidRPr="00FC4015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a </w:t>
      </w:r>
      <w:proofErr w:type="spellStart"/>
      <w:r w:rsidRPr="00FC4015">
        <w:rPr>
          <w:rFonts w:ascii="Century Gothic" w:eastAsia="Times New Roman" w:hAnsi="Century Gothic"/>
          <w:b/>
          <w:sz w:val="20"/>
          <w:szCs w:val="20"/>
          <w:u w:val="single"/>
        </w:rPr>
        <w:t>Balatontourist</w:t>
      </w:r>
      <w:proofErr w:type="spellEnd"/>
      <w:r w:rsidRPr="00FC4015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 Kft-</w:t>
      </w:r>
      <w:proofErr w:type="spellStart"/>
      <w:r w:rsidRPr="00FC4015">
        <w:rPr>
          <w:rFonts w:ascii="Century Gothic" w:eastAsia="Times New Roman" w:hAnsi="Century Gothic"/>
          <w:b/>
          <w:sz w:val="20"/>
          <w:szCs w:val="20"/>
          <w:u w:val="single"/>
        </w:rPr>
        <w:t>vel</w:t>
      </w:r>
      <w:proofErr w:type="spellEnd"/>
      <w:r w:rsidRPr="00FC4015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 megkötendő bérleti szerződésről</w:t>
      </w:r>
    </w:p>
    <w:p w14:paraId="5BC4CD2A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27FFB03B" w14:textId="77777777" w:rsidR="00FC4015" w:rsidRPr="00FC4015" w:rsidRDefault="00FC4015" w:rsidP="00333157">
      <w:pPr>
        <w:pStyle w:val="Listaszerbekezds"/>
        <w:widowControl w:val="0"/>
        <w:numPr>
          <w:ilvl w:val="0"/>
          <w:numId w:val="42"/>
        </w:numPr>
        <w:suppressAutoHyphens/>
        <w:spacing w:line="240" w:lineRule="auto"/>
        <w:ind w:left="0" w:firstLine="0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  <w:r w:rsidRPr="00FC4015">
        <w:rPr>
          <w:rFonts w:ascii="Century Gothic" w:eastAsia="Times New Roman" w:hAnsi="Century Gothic"/>
          <w:sz w:val="20"/>
          <w:szCs w:val="20"/>
          <w:lang w:eastAsia="hu-HU"/>
        </w:rPr>
        <w:t>Balatonberény Község Önkormányzatának Képviselő-testülete a Balatonberény</w:t>
      </w:r>
      <w:r w:rsidRPr="00FC4015">
        <w:rPr>
          <w:rFonts w:ascii="Century Gothic" w:hAnsi="Century Gothic"/>
          <w:sz w:val="20"/>
          <w:szCs w:val="20"/>
        </w:rPr>
        <w:t xml:space="preserve"> </w:t>
      </w:r>
      <w:r w:rsidRPr="00FC4015">
        <w:rPr>
          <w:rFonts w:ascii="Century Gothic" w:eastAsia="Times New Roman" w:hAnsi="Century Gothic"/>
          <w:sz w:val="20"/>
          <w:szCs w:val="20"/>
          <w:lang w:eastAsia="hu-HU"/>
        </w:rPr>
        <w:t xml:space="preserve">belterület 660/15 hrsz. alatt nyilvántartott, Naturista </w:t>
      </w:r>
      <w:proofErr w:type="gramStart"/>
      <w:r w:rsidRPr="00FC4015">
        <w:rPr>
          <w:rFonts w:ascii="Century Gothic" w:eastAsia="Times New Roman" w:hAnsi="Century Gothic"/>
          <w:sz w:val="20"/>
          <w:szCs w:val="20"/>
          <w:lang w:eastAsia="hu-HU"/>
        </w:rPr>
        <w:t>Strand</w:t>
      </w:r>
      <w:proofErr w:type="gramEnd"/>
      <w:r w:rsidRPr="00FC4015">
        <w:rPr>
          <w:rFonts w:ascii="Century Gothic" w:eastAsia="Times New Roman" w:hAnsi="Century Gothic"/>
          <w:sz w:val="20"/>
          <w:szCs w:val="20"/>
          <w:lang w:eastAsia="hu-HU"/>
        </w:rPr>
        <w:t xml:space="preserve"> és Kemping elnevezésű ingatlanra a </w:t>
      </w:r>
      <w:proofErr w:type="spellStart"/>
      <w:r w:rsidRPr="00FC4015">
        <w:rPr>
          <w:rFonts w:ascii="Century Gothic" w:eastAsia="Times New Roman" w:hAnsi="Century Gothic"/>
          <w:sz w:val="20"/>
          <w:szCs w:val="20"/>
          <w:lang w:eastAsia="hu-HU"/>
        </w:rPr>
        <w:t>Balatontourist</w:t>
      </w:r>
      <w:proofErr w:type="spellEnd"/>
      <w:r w:rsidRPr="00FC4015">
        <w:rPr>
          <w:rFonts w:ascii="Century Gothic" w:eastAsia="Times New Roman" w:hAnsi="Century Gothic"/>
          <w:sz w:val="20"/>
          <w:szCs w:val="20"/>
          <w:lang w:eastAsia="hu-HU"/>
        </w:rPr>
        <w:t xml:space="preserve"> Idegenforgalmi és Kereskedelmi Kft-vel a bérleti szerződés megkötése mellett dönt az előterjesztés szerinti tartalommal.</w:t>
      </w:r>
    </w:p>
    <w:p w14:paraId="17189776" w14:textId="77777777" w:rsidR="00FC4015" w:rsidRPr="00FC4015" w:rsidRDefault="00FC4015" w:rsidP="00333157">
      <w:pPr>
        <w:pStyle w:val="Listaszerbekezds"/>
        <w:widowControl w:val="0"/>
        <w:numPr>
          <w:ilvl w:val="0"/>
          <w:numId w:val="42"/>
        </w:numPr>
        <w:suppressAutoHyphens/>
        <w:spacing w:line="240" w:lineRule="auto"/>
        <w:ind w:left="0" w:firstLine="0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  <w:r w:rsidRPr="00FC4015">
        <w:rPr>
          <w:rFonts w:ascii="Century Gothic" w:eastAsia="Times New Roman" w:hAnsi="Century Gothic"/>
          <w:sz w:val="20"/>
          <w:szCs w:val="20"/>
          <w:lang w:eastAsia="hu-HU"/>
        </w:rPr>
        <w:t xml:space="preserve">A képviselő-testület felhatalmazza a polgármestert a bérleti szerződés aláírására.   </w:t>
      </w:r>
    </w:p>
    <w:p w14:paraId="25773D0C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6A6DAB28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Határidő: 2024. június 30.</w:t>
      </w:r>
    </w:p>
    <w:p w14:paraId="0C4C0769" w14:textId="1910D2D9" w:rsid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3575A021" w14:textId="545B4072" w:rsid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4BC42849" w14:textId="2855A282" w:rsid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>
        <w:rPr>
          <w:rFonts w:ascii="Century Gothic" w:eastAsia="Times New Roman" w:hAnsi="Century Gothic"/>
          <w:b/>
          <w:sz w:val="20"/>
          <w:szCs w:val="20"/>
        </w:rPr>
        <w:t xml:space="preserve">A bérleti szerződést a </w:t>
      </w:r>
      <w:proofErr w:type="spellStart"/>
      <w:r>
        <w:rPr>
          <w:rFonts w:ascii="Century Gothic" w:eastAsia="Times New Roman" w:hAnsi="Century Gothic"/>
          <w:b/>
          <w:sz w:val="20"/>
          <w:szCs w:val="20"/>
        </w:rPr>
        <w:t>Balatontourist</w:t>
      </w:r>
      <w:proofErr w:type="spellEnd"/>
      <w:r>
        <w:rPr>
          <w:rFonts w:ascii="Century Gothic" w:eastAsia="Times New Roman" w:hAnsi="Century Gothic"/>
          <w:b/>
          <w:sz w:val="20"/>
          <w:szCs w:val="20"/>
        </w:rPr>
        <w:t xml:space="preserve"> Kft-</w:t>
      </w:r>
      <w:proofErr w:type="spellStart"/>
      <w:r>
        <w:rPr>
          <w:rFonts w:ascii="Century Gothic" w:eastAsia="Times New Roman" w:hAnsi="Century Gothic"/>
          <w:b/>
          <w:sz w:val="20"/>
          <w:szCs w:val="20"/>
        </w:rPr>
        <w:t>vel</w:t>
      </w:r>
      <w:proofErr w:type="spellEnd"/>
      <w:r>
        <w:rPr>
          <w:rFonts w:ascii="Century Gothic" w:eastAsia="Times New Roman" w:hAnsi="Century Gothic"/>
          <w:b/>
          <w:sz w:val="20"/>
          <w:szCs w:val="20"/>
        </w:rPr>
        <w:t xml:space="preserve"> 2024. június 27. napján megkötöttük.</w:t>
      </w:r>
    </w:p>
    <w:p w14:paraId="78482579" w14:textId="77777777" w:rsidR="00873CCE" w:rsidRP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</w:p>
    <w:p w14:paraId="5E078F8E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FC4015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88</w:t>
      </w:r>
      <w:r w:rsidRPr="00FC4015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/2024.(VI.18.) határozata </w:t>
      </w:r>
      <w:r w:rsidRPr="00FC4015">
        <w:rPr>
          <w:rFonts w:ascii="Century Gothic" w:eastAsia="Times New Roman" w:hAnsi="Century Gothic"/>
          <w:b/>
          <w:sz w:val="20"/>
          <w:szCs w:val="20"/>
          <w:u w:val="single"/>
        </w:rPr>
        <w:t>a posta épületének megvásárlásáról</w:t>
      </w:r>
    </w:p>
    <w:p w14:paraId="631B249C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23584F56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megismerte a Magyar Posta Zrt. válaszát az önkormányzat által tett vételi ajánlatra és annak megtárgyalását követően úgy döntött, hogy az épület megvásárlására egyelőre nem kíván újabb vételi ajánlatot tenni. </w:t>
      </w:r>
    </w:p>
    <w:p w14:paraId="3BEB336B" w14:textId="77777777" w:rsid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0DE867D8" w14:textId="0FEE16BE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Határidő: azonnal</w:t>
      </w:r>
    </w:p>
    <w:p w14:paraId="27E47587" w14:textId="1EC8C0E2" w:rsid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169C56E6" w14:textId="088555B0" w:rsid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7E350305" w14:textId="59B20F6B" w:rsidR="00873CCE" w:rsidRP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>
        <w:rPr>
          <w:rFonts w:ascii="Century Gothic" w:eastAsia="Times New Roman" w:hAnsi="Century Gothic"/>
          <w:b/>
          <w:sz w:val="20"/>
          <w:szCs w:val="20"/>
        </w:rPr>
        <w:t>A Magyar Posta Zrt-t a döntésről értesítettük.</w:t>
      </w:r>
    </w:p>
    <w:p w14:paraId="2F66E03C" w14:textId="35372C63" w:rsid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6B24EB37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FC4015">
        <w:rPr>
          <w:rFonts w:ascii="Century Gothic" w:eastAsia="Times New Roman" w:hAnsi="Century Gothic"/>
          <w:b/>
          <w:sz w:val="20"/>
          <w:szCs w:val="20"/>
          <w:u w:val="single"/>
        </w:rPr>
        <w:t>Balatonberény Község Önkormányzata Képviselő-testületének 89/2024.(VI.27.) határozata a napirend elfogadásáról</w:t>
      </w:r>
    </w:p>
    <w:p w14:paraId="02608EE0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Balatonberény Község Önkormányzat Képviselő-testülete a 2024. június 27-i nyilvános ülésének napirendjét az alábbiak szerint állapítja meg:</w:t>
      </w:r>
    </w:p>
    <w:p w14:paraId="4D55DE72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1.</w:t>
      </w:r>
      <w:r w:rsidRPr="00FC4015">
        <w:rPr>
          <w:rFonts w:ascii="Century Gothic" w:eastAsia="Times New Roman" w:hAnsi="Century Gothic"/>
          <w:sz w:val="20"/>
          <w:szCs w:val="20"/>
        </w:rPr>
        <w:tab/>
        <w:t>Jelentés a lejárt határidejű határozatok végrehajtásáról, tájékoztató a két ülés közötti fontosabb eseményekről</w:t>
      </w:r>
    </w:p>
    <w:p w14:paraId="7243A8A9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28AA45CB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2.</w:t>
      </w:r>
      <w:r w:rsidRPr="00FC4015">
        <w:rPr>
          <w:rFonts w:ascii="Century Gothic" w:eastAsia="Times New Roman" w:hAnsi="Century Gothic"/>
          <w:sz w:val="20"/>
          <w:szCs w:val="20"/>
        </w:rPr>
        <w:tab/>
        <w:t>Balatonberény TRE módosítására tekintettel a Petőfi utca D-i oldalán elhelyezkedő önkormányzati tulajdonú ingatlanok jogi helyzetének rendezése</w:t>
      </w:r>
    </w:p>
    <w:p w14:paraId="274453E4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03530ED3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lastRenderedPageBreak/>
        <w:t>3.</w:t>
      </w:r>
      <w:r w:rsidRPr="00FC4015">
        <w:rPr>
          <w:rFonts w:ascii="Century Gothic" w:eastAsia="Times New Roman" w:hAnsi="Century Gothic"/>
          <w:sz w:val="20"/>
          <w:szCs w:val="20"/>
        </w:rPr>
        <w:tab/>
        <w:t>A CETIN Hungary Zrt-vel ideiglenes adótorony elhelyezésére megkötött bérleti szerződés módosítása</w:t>
      </w:r>
    </w:p>
    <w:p w14:paraId="246C6296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6D0ED53B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4.</w:t>
      </w:r>
      <w:r w:rsidRPr="00FC4015">
        <w:rPr>
          <w:rFonts w:ascii="Century Gothic" w:eastAsia="Times New Roman" w:hAnsi="Century Gothic"/>
          <w:sz w:val="20"/>
          <w:szCs w:val="20"/>
        </w:rPr>
        <w:tab/>
        <w:t xml:space="preserve">Az NBBH Nemzetközi Balatoni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Bojlis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Horgászverseny Kft-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vel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megállapodás megkötése horgászverseny megrendezése céljából</w:t>
      </w:r>
    </w:p>
    <w:p w14:paraId="6D1726E0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2C3B55B0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5.</w:t>
      </w:r>
      <w:r w:rsidRPr="00FC4015">
        <w:rPr>
          <w:rFonts w:ascii="Century Gothic" w:eastAsia="Times New Roman" w:hAnsi="Century Gothic"/>
          <w:sz w:val="20"/>
          <w:szCs w:val="20"/>
        </w:rPr>
        <w:tab/>
        <w:t>Beszámoló a 2023. évi könyvtári szolgáltatásról</w:t>
      </w:r>
    </w:p>
    <w:p w14:paraId="7B531395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3D232261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6.</w:t>
      </w:r>
      <w:r w:rsidRPr="00FC4015">
        <w:rPr>
          <w:rFonts w:ascii="Century Gothic" w:eastAsia="Times New Roman" w:hAnsi="Century Gothic"/>
          <w:sz w:val="20"/>
          <w:szCs w:val="20"/>
        </w:rPr>
        <w:tab/>
        <w:t>2024. évi lakossági víz-, és csatornaszolgáltatás támogatása</w:t>
      </w:r>
    </w:p>
    <w:p w14:paraId="07EAC8C5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5524E5C3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7.</w:t>
      </w:r>
      <w:r w:rsidRPr="00FC4015">
        <w:rPr>
          <w:rFonts w:ascii="Century Gothic" w:eastAsia="Times New Roman" w:hAnsi="Century Gothic"/>
          <w:sz w:val="20"/>
          <w:szCs w:val="20"/>
        </w:rPr>
        <w:tab/>
        <w:t>Színpadtechnikai feladatok ellátása</w:t>
      </w:r>
    </w:p>
    <w:p w14:paraId="038F4C86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2B776CA0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8.</w:t>
      </w:r>
      <w:r w:rsidRPr="00FC4015">
        <w:rPr>
          <w:rFonts w:ascii="Century Gothic" w:eastAsia="Times New Roman" w:hAnsi="Century Gothic"/>
          <w:sz w:val="20"/>
          <w:szCs w:val="20"/>
        </w:rPr>
        <w:tab/>
        <w:t>Rikker Gilbert nem képviselő bizottsági tag lemondása</w:t>
      </w:r>
    </w:p>
    <w:p w14:paraId="1F8EF597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4A7075ED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9.</w:t>
      </w:r>
      <w:r w:rsidRPr="00FC4015">
        <w:rPr>
          <w:rFonts w:ascii="Century Gothic" w:eastAsia="Times New Roman" w:hAnsi="Century Gothic"/>
          <w:sz w:val="20"/>
          <w:szCs w:val="20"/>
        </w:rPr>
        <w:tab/>
        <w:t>Egyebek</w:t>
      </w:r>
    </w:p>
    <w:p w14:paraId="5768D74B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Előadó: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6C183C0C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78C49676" w14:textId="77777777" w:rsidR="00FC4015" w:rsidRP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>Határidő: 2024. június 27.</w:t>
      </w:r>
    </w:p>
    <w:p w14:paraId="20AE946E" w14:textId="491A57F3" w:rsidR="00FC4015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FC4015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FC4015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FC4015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12ACD4B4" w14:textId="411B7C3F" w:rsid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567A50A8" w14:textId="7C9CE8EF" w:rsid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>
        <w:rPr>
          <w:rFonts w:ascii="Century Gothic" w:eastAsia="Times New Roman" w:hAnsi="Century Gothic"/>
          <w:b/>
          <w:sz w:val="20"/>
          <w:szCs w:val="20"/>
        </w:rPr>
        <w:t>Külön intézkedést nem igényelt.</w:t>
      </w:r>
    </w:p>
    <w:p w14:paraId="2AA1070C" w14:textId="3194ACF0" w:rsidR="00873CCE" w:rsidRPr="00873CCE" w:rsidRDefault="00873CCE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</w:p>
    <w:p w14:paraId="5E9024C4" w14:textId="77777777" w:rsidR="00FC4015" w:rsidRPr="0097776D" w:rsidRDefault="00FC4015" w:rsidP="0033315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90/2024.(VI.27.) határozata a lejárt határidejű határozatok végrehajtásáról és a két ülés közötti fontosabb eseményekről szóló beszámoló elfogadásáról</w:t>
      </w:r>
    </w:p>
    <w:p w14:paraId="5ADF56DB" w14:textId="77777777" w:rsidR="00FC4015" w:rsidRPr="0097776D" w:rsidRDefault="00FC4015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97776D">
        <w:rPr>
          <w:rFonts w:ascii="Century Gothic" w:hAnsi="Century Gothic"/>
          <w:sz w:val="20"/>
          <w:szCs w:val="20"/>
        </w:rPr>
        <w:t>a</w:t>
      </w:r>
      <w:proofErr w:type="gramEnd"/>
      <w:r w:rsidRPr="0097776D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4513FFBA" w14:textId="77777777" w:rsidR="00FC4015" w:rsidRPr="0097776D" w:rsidRDefault="00FC4015" w:rsidP="0033315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Határidő: 2024. június 27. </w:t>
      </w:r>
    </w:p>
    <w:p w14:paraId="2B465930" w14:textId="77777777" w:rsidR="00FC4015" w:rsidRPr="0097776D" w:rsidRDefault="00FC4015" w:rsidP="0033315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44D85F61" w14:textId="77777777" w:rsidR="00FC4015" w:rsidRPr="0097776D" w:rsidRDefault="00FC4015" w:rsidP="0033315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BCFD704" w14:textId="77777777" w:rsidR="00FC4015" w:rsidRPr="0097776D" w:rsidRDefault="00FC4015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2F7898EF" w14:textId="77777777" w:rsidR="00FC4015" w:rsidRPr="0097776D" w:rsidRDefault="00FC4015" w:rsidP="0033315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Határidő. 2024. június 27.</w:t>
      </w:r>
    </w:p>
    <w:p w14:paraId="408FD28E" w14:textId="7435AA16" w:rsidR="00FC4015" w:rsidRDefault="00FC4015" w:rsidP="0033315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49CB16E3" w14:textId="360CA2A1" w:rsidR="00873CCE" w:rsidRDefault="00873CCE" w:rsidP="0033315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DC7BAB4" w14:textId="235B66E3" w:rsidR="00873CCE" w:rsidRDefault="00873CCE" w:rsidP="00333157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Intézkedést nem igényelt.</w:t>
      </w:r>
    </w:p>
    <w:p w14:paraId="0486D501" w14:textId="77777777" w:rsidR="00873CCE" w:rsidRPr="00873CCE" w:rsidRDefault="00873CCE" w:rsidP="00333157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3F1BA037" w14:textId="77777777" w:rsidR="00FC4015" w:rsidRPr="0097776D" w:rsidRDefault="00FC4015" w:rsidP="00333157">
      <w:pPr>
        <w:spacing w:line="24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97776D">
        <w:rPr>
          <w:rFonts w:ascii="Century Gothic" w:hAnsi="Century Gothic" w:cs="Arial"/>
          <w:b/>
          <w:sz w:val="20"/>
          <w:szCs w:val="20"/>
          <w:u w:val="single"/>
        </w:rPr>
        <w:t>Balatonberény Község Önkormányzata Képviselő-testületének 91/2024 (VI. 27.) határozata a Balatonberény Petőfi Sándor utca déli oldalán elhelyezkedő önkormányzati tulajdonú ingatlanok jogi helyzetének rendezéséről</w:t>
      </w:r>
    </w:p>
    <w:p w14:paraId="21DE3546" w14:textId="77777777" w:rsidR="00FC4015" w:rsidRPr="0097776D" w:rsidRDefault="00FC4015" w:rsidP="00333157">
      <w:pPr>
        <w:pStyle w:val="Default"/>
        <w:numPr>
          <w:ilvl w:val="0"/>
          <w:numId w:val="43"/>
        </w:numPr>
        <w:suppressAutoHyphens/>
        <w:ind w:left="0" w:firstLine="0"/>
        <w:jc w:val="both"/>
        <w:textAlignment w:val="baseline"/>
        <w:rPr>
          <w:rFonts w:cs="Arial"/>
          <w:color w:val="auto"/>
          <w:sz w:val="20"/>
          <w:szCs w:val="20"/>
        </w:rPr>
      </w:pPr>
      <w:r w:rsidRPr="0097776D">
        <w:rPr>
          <w:rFonts w:cs="Arial"/>
          <w:color w:val="auto"/>
          <w:sz w:val="20"/>
          <w:szCs w:val="20"/>
        </w:rPr>
        <w:t>Balatonberény Község Önkormányzati Képviselő-testülete a Magyarország helyi önkormányzatairól szóló 2011. évi CLXXXIX. törvény 107. §-</w:t>
      </w:r>
      <w:proofErr w:type="gramStart"/>
      <w:r w:rsidRPr="0097776D">
        <w:rPr>
          <w:rFonts w:cs="Arial"/>
          <w:color w:val="auto"/>
          <w:sz w:val="20"/>
          <w:szCs w:val="20"/>
        </w:rPr>
        <w:t>a</w:t>
      </w:r>
      <w:proofErr w:type="gramEnd"/>
      <w:r w:rsidRPr="0097776D">
        <w:rPr>
          <w:rFonts w:cs="Arial"/>
          <w:color w:val="auto"/>
          <w:sz w:val="20"/>
          <w:szCs w:val="20"/>
        </w:rPr>
        <w:t xml:space="preserve"> alapján kezdeményezi az önkormányzat tulajdonát képező </w:t>
      </w:r>
      <w:r w:rsidRPr="0097776D">
        <w:rPr>
          <w:rFonts w:cs="Arial"/>
          <w:b/>
          <w:bCs/>
          <w:color w:val="auto"/>
          <w:sz w:val="20"/>
          <w:szCs w:val="20"/>
        </w:rPr>
        <w:t>Balatonberény 583/1, 584/1, 585/1, 587/1, 588/1 hrsz-ú</w:t>
      </w:r>
      <w:r w:rsidRPr="0097776D">
        <w:rPr>
          <w:rFonts w:cs="Arial"/>
          <w:color w:val="auto"/>
          <w:sz w:val="20"/>
          <w:szCs w:val="20"/>
        </w:rPr>
        <w:t xml:space="preserve"> ingatlanok </w:t>
      </w:r>
      <w:r w:rsidRPr="0097776D">
        <w:rPr>
          <w:rFonts w:cs="Arial"/>
          <w:b/>
          <w:color w:val="auto"/>
          <w:sz w:val="20"/>
          <w:szCs w:val="20"/>
        </w:rPr>
        <w:t>„kivett beépítetlen terület”</w:t>
      </w:r>
      <w:r w:rsidRPr="0097776D">
        <w:rPr>
          <w:rFonts w:cs="Arial"/>
          <w:color w:val="auto"/>
          <w:sz w:val="20"/>
          <w:szCs w:val="20"/>
        </w:rPr>
        <w:t xml:space="preserve"> megnevezésre történő átminősítését, melyet követően az ingatlanokat a forgalomképes üzleti vagyonába sorolja át. </w:t>
      </w:r>
    </w:p>
    <w:p w14:paraId="64AE895B" w14:textId="77777777" w:rsidR="00FC4015" w:rsidRPr="0097776D" w:rsidRDefault="00FC4015" w:rsidP="00333157">
      <w:pPr>
        <w:pStyle w:val="Default"/>
        <w:numPr>
          <w:ilvl w:val="0"/>
          <w:numId w:val="43"/>
        </w:numPr>
        <w:suppressAutoHyphens/>
        <w:ind w:left="0" w:firstLine="0"/>
        <w:jc w:val="both"/>
        <w:textAlignment w:val="baseline"/>
        <w:rPr>
          <w:rFonts w:cs="Arial"/>
          <w:color w:val="auto"/>
          <w:sz w:val="20"/>
          <w:szCs w:val="20"/>
        </w:rPr>
      </w:pPr>
      <w:r w:rsidRPr="0097776D">
        <w:rPr>
          <w:rFonts w:cs="Arial"/>
          <w:color w:val="auto"/>
          <w:sz w:val="20"/>
          <w:szCs w:val="20"/>
        </w:rPr>
        <w:t xml:space="preserve">Felhatalmazza a polgármestert a Marcali Járási Hivatal Földhivatali Osztálya előtt az átminősítések átvezetésére irányuló eljárás kezdeményezésére, valamint felkéri a jegyzőt, hogy az ingatlan-nyilvántartásban a használati mód megváltozását követően az önkormányzat vagyongazdálkodásáról szóló rendelet módosítását készítse elő. </w:t>
      </w:r>
    </w:p>
    <w:p w14:paraId="16D85A7A" w14:textId="77777777" w:rsidR="00FC4015" w:rsidRPr="0097776D" w:rsidRDefault="00FC4015" w:rsidP="00333157">
      <w:pPr>
        <w:pStyle w:val="Default"/>
        <w:jc w:val="both"/>
        <w:textAlignment w:val="baseline"/>
        <w:rPr>
          <w:rFonts w:cs="Arial"/>
          <w:color w:val="auto"/>
          <w:sz w:val="20"/>
          <w:szCs w:val="20"/>
        </w:rPr>
      </w:pPr>
      <w:r w:rsidRPr="0097776D">
        <w:rPr>
          <w:rFonts w:cs="Arial"/>
          <w:color w:val="auto"/>
          <w:sz w:val="20"/>
          <w:szCs w:val="20"/>
        </w:rPr>
        <w:t>Az ingatlan-nyilvántartási eljárások díját a 2024. évi költségvetési tartaléka terhére biztosítja.</w:t>
      </w:r>
    </w:p>
    <w:p w14:paraId="0513BBD0" w14:textId="77777777" w:rsidR="00FC4015" w:rsidRPr="0097776D" w:rsidRDefault="00FC4015" w:rsidP="00333157">
      <w:pPr>
        <w:pStyle w:val="Default"/>
        <w:jc w:val="both"/>
        <w:textAlignment w:val="baseline"/>
        <w:rPr>
          <w:rFonts w:cs="Arial"/>
          <w:color w:val="auto"/>
          <w:sz w:val="20"/>
          <w:szCs w:val="20"/>
        </w:rPr>
      </w:pPr>
    </w:p>
    <w:p w14:paraId="6118C498" w14:textId="77777777" w:rsidR="00FC4015" w:rsidRPr="0097776D" w:rsidRDefault="00FC4015" w:rsidP="00333157">
      <w:pPr>
        <w:pStyle w:val="Default"/>
        <w:jc w:val="both"/>
        <w:textAlignment w:val="baseline"/>
        <w:rPr>
          <w:rFonts w:cs="Arial"/>
          <w:color w:val="auto"/>
          <w:sz w:val="20"/>
          <w:szCs w:val="20"/>
        </w:rPr>
      </w:pPr>
      <w:r w:rsidRPr="0097776D">
        <w:rPr>
          <w:rFonts w:cs="Arial"/>
          <w:color w:val="auto"/>
          <w:sz w:val="20"/>
          <w:szCs w:val="20"/>
        </w:rPr>
        <w:t>Határidő: 15 nap</w:t>
      </w:r>
    </w:p>
    <w:p w14:paraId="0E3AF79A" w14:textId="3A063FBE" w:rsidR="00FC4015" w:rsidRDefault="00FC4015" w:rsidP="00333157">
      <w:pPr>
        <w:pStyle w:val="Default"/>
        <w:jc w:val="both"/>
        <w:textAlignment w:val="baseline"/>
        <w:rPr>
          <w:rFonts w:cs="Arial"/>
          <w:color w:val="auto"/>
          <w:sz w:val="20"/>
          <w:szCs w:val="20"/>
        </w:rPr>
      </w:pPr>
      <w:r w:rsidRPr="0097776D">
        <w:rPr>
          <w:rFonts w:cs="Arial"/>
          <w:color w:val="auto"/>
          <w:sz w:val="20"/>
          <w:szCs w:val="20"/>
        </w:rPr>
        <w:t xml:space="preserve">Felelős: </w:t>
      </w:r>
      <w:proofErr w:type="spellStart"/>
      <w:r w:rsidRPr="0097776D">
        <w:rPr>
          <w:rFonts w:cs="Arial"/>
          <w:color w:val="auto"/>
          <w:sz w:val="20"/>
          <w:szCs w:val="20"/>
        </w:rPr>
        <w:t>Druskoczi</w:t>
      </w:r>
      <w:proofErr w:type="spellEnd"/>
      <w:r w:rsidRPr="0097776D">
        <w:rPr>
          <w:rFonts w:cs="Arial"/>
          <w:color w:val="auto"/>
          <w:sz w:val="20"/>
          <w:szCs w:val="20"/>
        </w:rPr>
        <w:t xml:space="preserve"> Tünde polgármester</w:t>
      </w:r>
    </w:p>
    <w:p w14:paraId="1CC830D8" w14:textId="21B3DB64" w:rsidR="00873CCE" w:rsidRDefault="00873CCE" w:rsidP="00333157">
      <w:pPr>
        <w:pStyle w:val="Default"/>
        <w:jc w:val="both"/>
        <w:textAlignment w:val="baseline"/>
        <w:rPr>
          <w:rFonts w:cs="Arial"/>
          <w:color w:val="auto"/>
          <w:sz w:val="20"/>
          <w:szCs w:val="20"/>
        </w:rPr>
      </w:pPr>
    </w:p>
    <w:p w14:paraId="0BF45E81" w14:textId="1D3476F9" w:rsidR="00873CCE" w:rsidRPr="00873CCE" w:rsidRDefault="00873CCE" w:rsidP="00333157">
      <w:pPr>
        <w:pStyle w:val="Default"/>
        <w:jc w:val="both"/>
        <w:textAlignment w:val="baseline"/>
        <w:rPr>
          <w:rFonts w:cs="Arial"/>
          <w:b/>
          <w:color w:val="auto"/>
          <w:sz w:val="20"/>
          <w:szCs w:val="20"/>
        </w:rPr>
      </w:pPr>
      <w:r w:rsidRPr="00873CCE">
        <w:rPr>
          <w:rFonts w:cs="Arial"/>
          <w:b/>
          <w:color w:val="auto"/>
          <w:sz w:val="20"/>
          <w:szCs w:val="20"/>
        </w:rPr>
        <w:t>A földhivatal előtt a mű</w:t>
      </w:r>
      <w:r w:rsidR="005F7BA3">
        <w:rPr>
          <w:rFonts w:cs="Arial"/>
          <w:b/>
          <w:color w:val="auto"/>
          <w:sz w:val="20"/>
          <w:szCs w:val="20"/>
        </w:rPr>
        <w:t>velési ág megváltoztatása iránti eljárás megindítását kezdeményeztük.</w:t>
      </w:r>
    </w:p>
    <w:p w14:paraId="3F2EB184" w14:textId="48F01E6A" w:rsidR="00FC4015" w:rsidRPr="0097776D" w:rsidRDefault="00FC4015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2ADA465C" w14:textId="77777777" w:rsidR="0097776D" w:rsidRPr="0097776D" w:rsidRDefault="0097776D" w:rsidP="00333157">
      <w:pPr>
        <w:tabs>
          <w:tab w:val="num" w:pos="851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lastRenderedPageBreak/>
        <w:t>Balatonberény község Önkormányzat Képviselő-testületének 92/2024.(VI.27.) határozata a Cetin Hungary Zrt-vel megkötött bérleti szerződés módosításáról</w:t>
      </w:r>
    </w:p>
    <w:p w14:paraId="12C9F65D" w14:textId="77777777" w:rsidR="0097776D" w:rsidRPr="0097776D" w:rsidRDefault="0097776D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>Balatonberény Község Önkormányzat Képviselő-testülete a CETIN Hungary Zrt.-vel megkötött bérleti szerződés módosítása iránti kérelemről a Magyar Telekom Nyrt-vel fennálló bérleti szerződés meghosszabbításával egyidejűleg kíván dönteni.</w:t>
      </w:r>
    </w:p>
    <w:p w14:paraId="68FD1770" w14:textId="77777777" w:rsidR="0097776D" w:rsidRPr="0097776D" w:rsidRDefault="0097776D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507912BB" w14:textId="77777777" w:rsidR="0097776D" w:rsidRPr="0097776D" w:rsidRDefault="0097776D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>Határidő: kérelmező értesítésére 3 nap</w:t>
      </w:r>
    </w:p>
    <w:p w14:paraId="4FD0711D" w14:textId="7C8B18C4" w:rsidR="0097776D" w:rsidRDefault="0097776D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Calibri" w:hAnsi="Century Gothic"/>
          <w:bCs/>
          <w:sz w:val="20"/>
          <w:szCs w:val="20"/>
        </w:rPr>
        <w:t>Druskoczi</w:t>
      </w:r>
      <w:proofErr w:type="spellEnd"/>
      <w:r w:rsidRPr="0097776D">
        <w:rPr>
          <w:rFonts w:ascii="Century Gothic" w:eastAsia="Calibri" w:hAnsi="Century Gothic"/>
          <w:bCs/>
          <w:sz w:val="20"/>
          <w:szCs w:val="20"/>
        </w:rPr>
        <w:t xml:space="preserve"> Tünde polgármester</w:t>
      </w:r>
    </w:p>
    <w:p w14:paraId="7F420EDC" w14:textId="4AB133B6" w:rsidR="005F7BA3" w:rsidRDefault="005F7BA3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0B19B44C" w14:textId="27E3E6C5" w:rsidR="005F7BA3" w:rsidRDefault="005F7BA3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  <w:r>
        <w:rPr>
          <w:rFonts w:ascii="Century Gothic" w:eastAsia="Calibri" w:hAnsi="Century Gothic"/>
          <w:b/>
          <w:bCs/>
          <w:sz w:val="20"/>
          <w:szCs w:val="20"/>
        </w:rPr>
        <w:t>Külön intézkedést nem igényelt.</w:t>
      </w:r>
    </w:p>
    <w:p w14:paraId="6D18DECB" w14:textId="77777777" w:rsidR="005F7BA3" w:rsidRPr="005F7BA3" w:rsidRDefault="005F7BA3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</w:p>
    <w:p w14:paraId="52FF7E26" w14:textId="77777777" w:rsidR="0097776D" w:rsidRPr="0097776D" w:rsidRDefault="0097776D" w:rsidP="00333157">
      <w:pPr>
        <w:tabs>
          <w:tab w:val="num" w:pos="851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93/2024.(VI.27.) határozata az NBBH Nemzetközi Balatoni </w:t>
      </w:r>
      <w:proofErr w:type="spellStart"/>
      <w:r w:rsidRPr="0097776D">
        <w:rPr>
          <w:rFonts w:ascii="Century Gothic" w:hAnsi="Century Gothic"/>
          <w:b/>
          <w:sz w:val="20"/>
          <w:szCs w:val="20"/>
          <w:u w:val="single"/>
        </w:rPr>
        <w:t>Bojlis</w:t>
      </w:r>
      <w:proofErr w:type="spellEnd"/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Horgászverseny Kft-</w:t>
      </w:r>
      <w:proofErr w:type="spellStart"/>
      <w:r w:rsidRPr="0097776D">
        <w:rPr>
          <w:rFonts w:ascii="Century Gothic" w:hAnsi="Century Gothic"/>
          <w:b/>
          <w:sz w:val="20"/>
          <w:szCs w:val="20"/>
          <w:u w:val="single"/>
        </w:rPr>
        <w:t>vel</w:t>
      </w:r>
      <w:proofErr w:type="spellEnd"/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megkötendő megállapodásról  </w:t>
      </w:r>
    </w:p>
    <w:p w14:paraId="2E97473B" w14:textId="77777777" w:rsidR="0097776D" w:rsidRPr="0097776D" w:rsidRDefault="0097776D" w:rsidP="00333157">
      <w:pPr>
        <w:pStyle w:val="Listaszerbekezds"/>
        <w:shd w:val="clear" w:color="auto" w:fill="FFFFFF"/>
        <w:tabs>
          <w:tab w:val="num" w:pos="851"/>
        </w:tabs>
        <w:spacing w:line="24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 Képviselő-testülete az NBBH  Nemzetközi Balatoni </w:t>
      </w:r>
      <w:proofErr w:type="spellStart"/>
      <w:r w:rsidRPr="0097776D">
        <w:rPr>
          <w:rFonts w:ascii="Century Gothic" w:hAnsi="Century Gothic"/>
          <w:sz w:val="20"/>
          <w:szCs w:val="20"/>
        </w:rPr>
        <w:t>Bojlis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Horgászverseny Kft-</w:t>
      </w:r>
      <w:proofErr w:type="spellStart"/>
      <w:r w:rsidRPr="0097776D">
        <w:rPr>
          <w:rFonts w:ascii="Century Gothic" w:hAnsi="Century Gothic"/>
          <w:sz w:val="20"/>
          <w:szCs w:val="20"/>
        </w:rPr>
        <w:t>vel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a 2024. szeptember 27. és 2024. október 5. között megrendezendő Nemzetközi Balatoni </w:t>
      </w:r>
      <w:proofErr w:type="spellStart"/>
      <w:r w:rsidRPr="0097776D">
        <w:rPr>
          <w:rFonts w:ascii="Century Gothic" w:hAnsi="Century Gothic"/>
          <w:sz w:val="20"/>
          <w:szCs w:val="20"/>
        </w:rPr>
        <w:t>Bojlis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Horgászverseny </w:t>
      </w:r>
      <w:r w:rsidRPr="0097776D">
        <w:rPr>
          <w:rFonts w:ascii="Century Gothic" w:hAnsi="Century Gothic" w:cs="Arial"/>
          <w:sz w:val="20"/>
          <w:szCs w:val="20"/>
        </w:rPr>
        <w:t xml:space="preserve">lebonyolítására vonatkozó megállapodás megkötését horgászhelyenként nettó 200.000 Ft bérleti díj és 400.000 Ft </w:t>
      </w:r>
      <w:proofErr w:type="gramStart"/>
      <w:r w:rsidRPr="0097776D">
        <w:rPr>
          <w:rFonts w:ascii="Century Gothic" w:hAnsi="Century Gothic" w:cs="Arial"/>
          <w:sz w:val="20"/>
          <w:szCs w:val="20"/>
        </w:rPr>
        <w:t>kaució</w:t>
      </w:r>
      <w:proofErr w:type="gramEnd"/>
      <w:r w:rsidRPr="0097776D">
        <w:rPr>
          <w:rFonts w:ascii="Century Gothic" w:hAnsi="Century Gothic" w:cs="Arial"/>
          <w:sz w:val="20"/>
          <w:szCs w:val="20"/>
        </w:rPr>
        <w:t xml:space="preserve"> kikötése mellett nem támogatja.</w:t>
      </w:r>
    </w:p>
    <w:p w14:paraId="7C946A96" w14:textId="77777777" w:rsidR="0097776D" w:rsidRPr="0097776D" w:rsidRDefault="0097776D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64C9F99F" w14:textId="77777777" w:rsidR="0097776D" w:rsidRPr="0097776D" w:rsidRDefault="0097776D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>Határidő: azonnal</w:t>
      </w:r>
    </w:p>
    <w:p w14:paraId="337A2FCA" w14:textId="6EC1E648" w:rsidR="0097776D" w:rsidRDefault="0097776D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Calibri" w:hAnsi="Century Gothic"/>
          <w:bCs/>
          <w:sz w:val="20"/>
          <w:szCs w:val="20"/>
        </w:rPr>
        <w:t>Druskoczi</w:t>
      </w:r>
      <w:proofErr w:type="spellEnd"/>
      <w:r w:rsidRPr="0097776D">
        <w:rPr>
          <w:rFonts w:ascii="Century Gothic" w:eastAsia="Calibri" w:hAnsi="Century Gothic"/>
          <w:bCs/>
          <w:sz w:val="20"/>
          <w:szCs w:val="20"/>
        </w:rPr>
        <w:t xml:space="preserve"> Tünde polgármester</w:t>
      </w:r>
    </w:p>
    <w:p w14:paraId="1FAC5331" w14:textId="4511C584" w:rsidR="00394361" w:rsidRDefault="00394361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55D32A53" w14:textId="08D9374F" w:rsidR="00394361" w:rsidRPr="00394361" w:rsidRDefault="00394361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  <w:r>
        <w:rPr>
          <w:rFonts w:ascii="Century Gothic" w:eastAsia="Calibri" w:hAnsi="Century Gothic"/>
          <w:b/>
          <w:bCs/>
          <w:sz w:val="20"/>
          <w:szCs w:val="20"/>
        </w:rPr>
        <w:t>Intézkedést nem igényelt.</w:t>
      </w:r>
    </w:p>
    <w:p w14:paraId="7948A4B7" w14:textId="3E051602" w:rsidR="00394361" w:rsidRDefault="00394361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087096A2" w14:textId="77777777" w:rsidR="00394361" w:rsidRPr="00394361" w:rsidRDefault="00394361" w:rsidP="00333157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</w:p>
    <w:p w14:paraId="075361C3" w14:textId="77777777" w:rsidR="0097776D" w:rsidRPr="0097776D" w:rsidRDefault="0097776D" w:rsidP="00333157">
      <w:pPr>
        <w:tabs>
          <w:tab w:val="num" w:pos="567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94/2024.(VI.27.) határozata az NBBH Nemzetközi Balatoni </w:t>
      </w:r>
      <w:proofErr w:type="spellStart"/>
      <w:r w:rsidRPr="0097776D">
        <w:rPr>
          <w:rFonts w:ascii="Century Gothic" w:hAnsi="Century Gothic"/>
          <w:b/>
          <w:sz w:val="20"/>
          <w:szCs w:val="20"/>
          <w:u w:val="single"/>
        </w:rPr>
        <w:t>Bojlis</w:t>
      </w:r>
      <w:proofErr w:type="spellEnd"/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Horgászverseny Kft-</w:t>
      </w:r>
      <w:proofErr w:type="spellStart"/>
      <w:r w:rsidRPr="0097776D">
        <w:rPr>
          <w:rFonts w:ascii="Century Gothic" w:hAnsi="Century Gothic"/>
          <w:b/>
          <w:sz w:val="20"/>
          <w:szCs w:val="20"/>
          <w:u w:val="single"/>
        </w:rPr>
        <w:t>vel</w:t>
      </w:r>
      <w:proofErr w:type="spellEnd"/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megkötendő megállapodásról  </w:t>
      </w:r>
    </w:p>
    <w:p w14:paraId="24DA32E9" w14:textId="77777777" w:rsidR="0097776D" w:rsidRPr="0097776D" w:rsidRDefault="0097776D" w:rsidP="00333157">
      <w:pPr>
        <w:pStyle w:val="Listaszerbekezds"/>
        <w:shd w:val="clear" w:color="auto" w:fill="FFFFFF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 Képviselő-testülete az NBBH Nemzetközi Balatoni </w:t>
      </w:r>
      <w:proofErr w:type="spellStart"/>
      <w:r w:rsidRPr="0097776D">
        <w:rPr>
          <w:rFonts w:ascii="Century Gothic" w:hAnsi="Century Gothic"/>
          <w:sz w:val="20"/>
          <w:szCs w:val="20"/>
        </w:rPr>
        <w:t>Bojlis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Horgászverseny Kft-</w:t>
      </w:r>
      <w:proofErr w:type="spellStart"/>
      <w:r w:rsidRPr="0097776D">
        <w:rPr>
          <w:rFonts w:ascii="Century Gothic" w:hAnsi="Century Gothic"/>
          <w:sz w:val="20"/>
          <w:szCs w:val="20"/>
        </w:rPr>
        <w:t>vel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a 2024. szeptember 27. és 2024. október 5. között megrendezendő Nemzetközi Balatoni </w:t>
      </w:r>
      <w:proofErr w:type="spellStart"/>
      <w:r w:rsidRPr="0097776D">
        <w:rPr>
          <w:rFonts w:ascii="Century Gothic" w:hAnsi="Century Gothic"/>
          <w:sz w:val="20"/>
          <w:szCs w:val="20"/>
        </w:rPr>
        <w:t>Bojlis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Horgászverseny </w:t>
      </w:r>
      <w:r w:rsidRPr="0097776D">
        <w:rPr>
          <w:rFonts w:ascii="Century Gothic" w:hAnsi="Century Gothic" w:cs="Arial"/>
          <w:sz w:val="20"/>
          <w:szCs w:val="20"/>
        </w:rPr>
        <w:t xml:space="preserve">lebonyolítására megállapodást kíván kötni. </w:t>
      </w:r>
    </w:p>
    <w:p w14:paraId="61DFC98B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6143BC7A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>Határidő: azonnal</w:t>
      </w:r>
    </w:p>
    <w:p w14:paraId="7EA26C22" w14:textId="2D4603D5" w:rsid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Calibri" w:hAnsi="Century Gothic"/>
          <w:bCs/>
          <w:sz w:val="20"/>
          <w:szCs w:val="20"/>
        </w:rPr>
        <w:t>Druskoczi</w:t>
      </w:r>
      <w:proofErr w:type="spellEnd"/>
      <w:r w:rsidRPr="0097776D">
        <w:rPr>
          <w:rFonts w:ascii="Century Gothic" w:eastAsia="Calibri" w:hAnsi="Century Gothic"/>
          <w:bCs/>
          <w:sz w:val="20"/>
          <w:szCs w:val="20"/>
        </w:rPr>
        <w:t xml:space="preserve"> Tünde polgármester</w:t>
      </w:r>
    </w:p>
    <w:p w14:paraId="720DC031" w14:textId="2A6E817F" w:rsidR="00394361" w:rsidRDefault="00394361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6C6AA520" w14:textId="3553ADD2" w:rsidR="00394361" w:rsidRPr="00394361" w:rsidRDefault="00394361" w:rsidP="00394361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  <w:r>
        <w:rPr>
          <w:rFonts w:ascii="Century Gothic" w:eastAsia="Calibri" w:hAnsi="Century Gothic"/>
          <w:b/>
          <w:bCs/>
          <w:sz w:val="20"/>
          <w:szCs w:val="20"/>
        </w:rPr>
        <w:t>Intézkedést nem igényelt.</w:t>
      </w:r>
    </w:p>
    <w:p w14:paraId="3ECB9F46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0E569378" w14:textId="77777777" w:rsidR="0097776D" w:rsidRPr="0097776D" w:rsidRDefault="0097776D" w:rsidP="00333157">
      <w:pPr>
        <w:tabs>
          <w:tab w:val="num" w:pos="851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95/2024.(VI.27.) határozata az NBBH Nemzetközi Balatoni </w:t>
      </w:r>
      <w:proofErr w:type="spellStart"/>
      <w:r w:rsidRPr="0097776D">
        <w:rPr>
          <w:rFonts w:ascii="Century Gothic" w:hAnsi="Century Gothic"/>
          <w:b/>
          <w:sz w:val="20"/>
          <w:szCs w:val="20"/>
          <w:u w:val="single"/>
        </w:rPr>
        <w:t>Bojlis</w:t>
      </w:r>
      <w:proofErr w:type="spellEnd"/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Horgászverseny Kft-</w:t>
      </w:r>
      <w:proofErr w:type="spellStart"/>
      <w:r w:rsidRPr="0097776D">
        <w:rPr>
          <w:rFonts w:ascii="Century Gothic" w:hAnsi="Century Gothic"/>
          <w:b/>
          <w:sz w:val="20"/>
          <w:szCs w:val="20"/>
          <w:u w:val="single"/>
        </w:rPr>
        <w:t>vel</w:t>
      </w:r>
      <w:proofErr w:type="spellEnd"/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megkötendő megállapodásról  </w:t>
      </w:r>
    </w:p>
    <w:p w14:paraId="2A6424E8" w14:textId="77777777" w:rsidR="0097776D" w:rsidRPr="0097776D" w:rsidRDefault="0097776D" w:rsidP="00333157">
      <w:pPr>
        <w:pStyle w:val="Listaszerbekezds"/>
        <w:numPr>
          <w:ilvl w:val="0"/>
          <w:numId w:val="44"/>
        </w:numPr>
        <w:shd w:val="clear" w:color="auto" w:fill="FFFFFF"/>
        <w:tabs>
          <w:tab w:val="num" w:pos="851"/>
        </w:tabs>
        <w:spacing w:line="24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 Képviselő-testülete az NBBH  Nemzetközi Balatoni </w:t>
      </w:r>
      <w:proofErr w:type="spellStart"/>
      <w:r w:rsidRPr="0097776D">
        <w:rPr>
          <w:rFonts w:ascii="Century Gothic" w:hAnsi="Century Gothic"/>
          <w:sz w:val="20"/>
          <w:szCs w:val="20"/>
        </w:rPr>
        <w:t>Bojlis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Horgászverseny Kft-</w:t>
      </w:r>
      <w:proofErr w:type="spellStart"/>
      <w:r w:rsidRPr="0097776D">
        <w:rPr>
          <w:rFonts w:ascii="Century Gothic" w:hAnsi="Century Gothic"/>
          <w:sz w:val="20"/>
          <w:szCs w:val="20"/>
        </w:rPr>
        <w:t>vel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a 2024. szeptember 27. és 2024. október 5. között megrendezendő Nemzetközi Balatoni </w:t>
      </w:r>
      <w:proofErr w:type="spellStart"/>
      <w:r w:rsidRPr="0097776D">
        <w:rPr>
          <w:rFonts w:ascii="Century Gothic" w:hAnsi="Century Gothic"/>
          <w:sz w:val="20"/>
          <w:szCs w:val="20"/>
        </w:rPr>
        <w:t>Bojlis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Horgászverseny </w:t>
      </w:r>
      <w:r w:rsidRPr="0097776D">
        <w:rPr>
          <w:rFonts w:ascii="Century Gothic" w:hAnsi="Century Gothic" w:cs="Arial"/>
          <w:sz w:val="20"/>
          <w:szCs w:val="20"/>
        </w:rPr>
        <w:t xml:space="preserve">lebonyolítására vonatkozó megállapodást horgászhelyenként nettó 200.000 Ft bérleti díj és 500.000 Ft </w:t>
      </w:r>
      <w:proofErr w:type="gramStart"/>
      <w:r w:rsidRPr="0097776D">
        <w:rPr>
          <w:rFonts w:ascii="Century Gothic" w:hAnsi="Century Gothic" w:cs="Arial"/>
          <w:sz w:val="20"/>
          <w:szCs w:val="20"/>
        </w:rPr>
        <w:t>kaució</w:t>
      </w:r>
      <w:proofErr w:type="gramEnd"/>
      <w:r w:rsidRPr="0097776D">
        <w:rPr>
          <w:rFonts w:ascii="Century Gothic" w:hAnsi="Century Gothic" w:cs="Arial"/>
          <w:sz w:val="20"/>
          <w:szCs w:val="20"/>
        </w:rPr>
        <w:t xml:space="preserve"> kikötése mellett az </w:t>
      </w:r>
      <w:r w:rsidRPr="0097776D">
        <w:rPr>
          <w:rFonts w:ascii="Century Gothic" w:hAnsi="Century Gothic"/>
          <w:sz w:val="20"/>
          <w:szCs w:val="20"/>
        </w:rPr>
        <w:t>előterjesztés szerinti tartalommal megköti.</w:t>
      </w:r>
    </w:p>
    <w:p w14:paraId="5EE8A89A" w14:textId="77777777" w:rsidR="0097776D" w:rsidRPr="0097776D" w:rsidRDefault="0097776D" w:rsidP="00333157">
      <w:pPr>
        <w:pStyle w:val="Listaszerbekezds"/>
        <w:numPr>
          <w:ilvl w:val="0"/>
          <w:numId w:val="44"/>
        </w:numPr>
        <w:shd w:val="clear" w:color="auto" w:fill="FFFFFF"/>
        <w:tabs>
          <w:tab w:val="num" w:pos="851"/>
        </w:tabs>
        <w:spacing w:line="24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A képviselő-testület felhatalmazza a polgármestert a szerződés aláírására.</w:t>
      </w:r>
    </w:p>
    <w:p w14:paraId="1E99115C" w14:textId="77777777" w:rsidR="0097776D" w:rsidRPr="0097776D" w:rsidRDefault="0097776D" w:rsidP="00333157">
      <w:pPr>
        <w:pStyle w:val="Default"/>
        <w:tabs>
          <w:tab w:val="num" w:pos="851"/>
        </w:tabs>
        <w:jc w:val="both"/>
        <w:rPr>
          <w:sz w:val="20"/>
          <w:szCs w:val="20"/>
        </w:rPr>
      </w:pPr>
    </w:p>
    <w:p w14:paraId="713BC219" w14:textId="77777777" w:rsidR="0097776D" w:rsidRPr="0097776D" w:rsidRDefault="0097776D" w:rsidP="00333157">
      <w:pPr>
        <w:pStyle w:val="Default"/>
        <w:tabs>
          <w:tab w:val="num" w:pos="851"/>
        </w:tabs>
        <w:jc w:val="both"/>
        <w:rPr>
          <w:sz w:val="20"/>
          <w:szCs w:val="20"/>
        </w:rPr>
      </w:pPr>
      <w:r w:rsidRPr="0097776D">
        <w:rPr>
          <w:sz w:val="20"/>
          <w:szCs w:val="20"/>
        </w:rPr>
        <w:t>Határidő: szerződés megkötésére 15 nap</w:t>
      </w:r>
    </w:p>
    <w:p w14:paraId="1C922475" w14:textId="114A2F50" w:rsidR="0097776D" w:rsidRDefault="0097776D" w:rsidP="00333157">
      <w:pPr>
        <w:pStyle w:val="Default"/>
        <w:tabs>
          <w:tab w:val="num" w:pos="851"/>
        </w:tabs>
        <w:jc w:val="both"/>
        <w:rPr>
          <w:sz w:val="20"/>
          <w:szCs w:val="20"/>
        </w:rPr>
      </w:pPr>
      <w:r w:rsidRPr="0097776D">
        <w:rPr>
          <w:sz w:val="20"/>
          <w:szCs w:val="20"/>
        </w:rPr>
        <w:t xml:space="preserve">Felelős: </w:t>
      </w:r>
      <w:proofErr w:type="spellStart"/>
      <w:r w:rsidRPr="0097776D">
        <w:rPr>
          <w:sz w:val="20"/>
          <w:szCs w:val="20"/>
        </w:rPr>
        <w:t>Druskoczi</w:t>
      </w:r>
      <w:proofErr w:type="spellEnd"/>
      <w:r w:rsidRPr="0097776D">
        <w:rPr>
          <w:sz w:val="20"/>
          <w:szCs w:val="20"/>
        </w:rPr>
        <w:t xml:space="preserve"> Tünde polgármester</w:t>
      </w:r>
    </w:p>
    <w:p w14:paraId="6605B90C" w14:textId="2FF79AF6" w:rsidR="00394361" w:rsidRDefault="00394361" w:rsidP="00333157">
      <w:pPr>
        <w:pStyle w:val="Default"/>
        <w:tabs>
          <w:tab w:val="num" w:pos="851"/>
        </w:tabs>
        <w:jc w:val="both"/>
        <w:rPr>
          <w:sz w:val="20"/>
          <w:szCs w:val="20"/>
        </w:rPr>
      </w:pPr>
    </w:p>
    <w:p w14:paraId="2EC67434" w14:textId="77777777" w:rsidR="00394361" w:rsidRDefault="00394361" w:rsidP="00394361">
      <w:pPr>
        <w:pStyle w:val="Listaszerbekezds"/>
        <w:tabs>
          <w:tab w:val="num" w:pos="851"/>
        </w:tabs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  <w:r>
        <w:rPr>
          <w:rFonts w:ascii="Century Gothic" w:eastAsia="Calibri" w:hAnsi="Century Gothic"/>
          <w:b/>
          <w:bCs/>
          <w:sz w:val="20"/>
          <w:szCs w:val="20"/>
        </w:rPr>
        <w:t>Az NBBH Kft-vel a megállapodás aláírásra került.</w:t>
      </w:r>
    </w:p>
    <w:p w14:paraId="752875C2" w14:textId="6EFD6343" w:rsidR="00FC4015" w:rsidRPr="0097776D" w:rsidRDefault="00FC4015" w:rsidP="00333157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297BADD9" w14:textId="77777777" w:rsidR="0097776D" w:rsidRPr="0097776D" w:rsidRDefault="0097776D" w:rsidP="0033315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96/2024.(VI.27.) határozata a 2023. évi könyvtári szolgáltatásról szóló beszámoló elfogadásáról</w:t>
      </w:r>
    </w:p>
    <w:p w14:paraId="08C929E3" w14:textId="77777777" w:rsidR="0097776D" w:rsidRPr="0097776D" w:rsidRDefault="0097776D" w:rsidP="00333157">
      <w:pPr>
        <w:suppressAutoHyphens/>
        <w:spacing w:line="240" w:lineRule="auto"/>
        <w:jc w:val="both"/>
        <w:rPr>
          <w:rFonts w:ascii="Century Gothic" w:hAnsi="Century Gothic"/>
          <w:sz w:val="20"/>
          <w:szCs w:val="20"/>
          <w:lang w:eastAsia="zh-CN"/>
        </w:rPr>
      </w:pPr>
    </w:p>
    <w:p w14:paraId="2858AAF4" w14:textId="77777777" w:rsidR="0097776D" w:rsidRPr="0097776D" w:rsidRDefault="0097776D" w:rsidP="00333157">
      <w:pPr>
        <w:suppressAutoHyphens/>
        <w:spacing w:line="240" w:lineRule="auto"/>
        <w:jc w:val="both"/>
        <w:rPr>
          <w:rFonts w:ascii="Century Gothic" w:hAnsi="Century Gothic"/>
          <w:sz w:val="20"/>
          <w:szCs w:val="20"/>
          <w:lang w:eastAsia="zh-CN"/>
        </w:rPr>
      </w:pPr>
      <w:r w:rsidRPr="0097776D">
        <w:rPr>
          <w:rFonts w:ascii="Century Gothic" w:hAnsi="Century Gothic"/>
          <w:sz w:val="20"/>
          <w:szCs w:val="20"/>
          <w:lang w:eastAsia="zh-CN"/>
        </w:rPr>
        <w:t xml:space="preserve">Balatonberény Község Önkormányzat Képviselő-testülete a Takáts Gyula Vármegyei Hatókörű Városi Könyvtárnak a 2023. évi </w:t>
      </w:r>
      <w:r w:rsidRPr="0097776D">
        <w:rPr>
          <w:rFonts w:ascii="Century Gothic" w:hAnsi="Century Gothic" w:cs="Arial"/>
          <w:sz w:val="20"/>
          <w:szCs w:val="20"/>
          <w:lang w:eastAsia="zh-CN"/>
        </w:rPr>
        <w:t xml:space="preserve">könyvtári szolgáltatásairól szóló </w:t>
      </w:r>
      <w:r w:rsidRPr="0097776D">
        <w:rPr>
          <w:rFonts w:ascii="Century Gothic" w:hAnsi="Century Gothic"/>
          <w:sz w:val="20"/>
          <w:szCs w:val="20"/>
          <w:lang w:eastAsia="zh-CN"/>
        </w:rPr>
        <w:t>beszámolóját elfogadja.</w:t>
      </w:r>
    </w:p>
    <w:p w14:paraId="6CA32309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3F0FA3C5" w14:textId="77777777" w:rsidR="00394361" w:rsidRDefault="00394361" w:rsidP="00333157">
      <w:pPr>
        <w:pStyle w:val="Szvegtrzs"/>
        <w:rPr>
          <w:rFonts w:ascii="Century Gothic" w:eastAsia="Calibri" w:hAnsi="Century Gothic"/>
          <w:bCs/>
          <w:sz w:val="20"/>
          <w:szCs w:val="20"/>
          <w:lang w:eastAsia="en-US"/>
        </w:rPr>
      </w:pPr>
    </w:p>
    <w:p w14:paraId="49840CA6" w14:textId="1AF18889" w:rsidR="0097776D" w:rsidRPr="0097776D" w:rsidRDefault="0097776D" w:rsidP="00333157">
      <w:pPr>
        <w:pStyle w:val="Szvegtrzs"/>
        <w:rPr>
          <w:rFonts w:ascii="Century Gothic" w:eastAsia="Calibri" w:hAnsi="Century Gothic"/>
          <w:bCs/>
          <w:sz w:val="20"/>
          <w:szCs w:val="20"/>
          <w:lang w:eastAsia="en-US"/>
        </w:rPr>
      </w:pPr>
      <w:r w:rsidRPr="0097776D">
        <w:rPr>
          <w:rFonts w:ascii="Century Gothic" w:eastAsia="Calibri" w:hAnsi="Century Gothic"/>
          <w:bCs/>
          <w:sz w:val="20"/>
          <w:szCs w:val="20"/>
          <w:lang w:eastAsia="en-US"/>
        </w:rPr>
        <w:lastRenderedPageBreak/>
        <w:t>Határidő: értesítésre 8 nap</w:t>
      </w:r>
    </w:p>
    <w:p w14:paraId="69E62A39" w14:textId="43C26D2C" w:rsidR="0097776D" w:rsidRDefault="0097776D" w:rsidP="00333157">
      <w:pPr>
        <w:pStyle w:val="Szvegtrzs"/>
        <w:rPr>
          <w:rFonts w:ascii="Century Gothic" w:eastAsia="Calibri" w:hAnsi="Century Gothic"/>
          <w:bCs/>
          <w:sz w:val="20"/>
          <w:szCs w:val="20"/>
          <w:lang w:eastAsia="en-US"/>
        </w:rPr>
      </w:pPr>
      <w:r w:rsidRPr="0097776D">
        <w:rPr>
          <w:rFonts w:ascii="Century Gothic" w:eastAsia="Calibri" w:hAnsi="Century Gothic"/>
          <w:bCs/>
          <w:sz w:val="20"/>
          <w:szCs w:val="20"/>
          <w:lang w:eastAsia="en-US"/>
        </w:rPr>
        <w:t xml:space="preserve">Felelős: </w:t>
      </w:r>
      <w:proofErr w:type="spellStart"/>
      <w:r w:rsidRPr="0097776D">
        <w:rPr>
          <w:rFonts w:ascii="Century Gothic" w:eastAsia="Calibri" w:hAnsi="Century Gothic"/>
          <w:bCs/>
          <w:sz w:val="20"/>
          <w:szCs w:val="20"/>
          <w:lang w:eastAsia="en-US"/>
        </w:rPr>
        <w:t>Druskoczi</w:t>
      </w:r>
      <w:proofErr w:type="spellEnd"/>
      <w:r w:rsidRPr="0097776D">
        <w:rPr>
          <w:rFonts w:ascii="Century Gothic" w:eastAsia="Calibri" w:hAnsi="Century Gothic"/>
          <w:bCs/>
          <w:sz w:val="20"/>
          <w:szCs w:val="20"/>
          <w:lang w:eastAsia="en-US"/>
        </w:rPr>
        <w:t xml:space="preserve"> Tünde polgármester</w:t>
      </w:r>
    </w:p>
    <w:p w14:paraId="14E31850" w14:textId="0653A750" w:rsidR="00394361" w:rsidRDefault="00394361" w:rsidP="00333157">
      <w:pPr>
        <w:pStyle w:val="Szvegtrzs"/>
        <w:rPr>
          <w:rFonts w:ascii="Century Gothic" w:eastAsia="Calibri" w:hAnsi="Century Gothic"/>
          <w:bCs/>
          <w:sz w:val="20"/>
          <w:szCs w:val="20"/>
          <w:lang w:eastAsia="en-US"/>
        </w:rPr>
      </w:pPr>
    </w:p>
    <w:p w14:paraId="52465458" w14:textId="60EBC4DD" w:rsidR="00394361" w:rsidRDefault="00394361" w:rsidP="00333157">
      <w:pPr>
        <w:pStyle w:val="Szvegtrzs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  <w:r>
        <w:rPr>
          <w:rFonts w:ascii="Century Gothic" w:eastAsia="Calibri" w:hAnsi="Century Gothic"/>
          <w:b/>
          <w:bCs/>
          <w:sz w:val="20"/>
          <w:szCs w:val="20"/>
          <w:lang w:eastAsia="en-US"/>
        </w:rPr>
        <w:t>A könyvtárat a döntésről értesítettük.</w:t>
      </w:r>
    </w:p>
    <w:p w14:paraId="4FEC4167" w14:textId="77777777" w:rsidR="00394361" w:rsidRPr="00394361" w:rsidRDefault="00394361" w:rsidP="00333157">
      <w:pPr>
        <w:pStyle w:val="Szvegtrzs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</w:p>
    <w:p w14:paraId="5EBE8A84" w14:textId="77777777" w:rsidR="0097776D" w:rsidRPr="0097776D" w:rsidRDefault="0097776D" w:rsidP="00333157">
      <w:pPr>
        <w:tabs>
          <w:tab w:val="left" w:pos="3686"/>
        </w:tabs>
        <w:spacing w:line="240" w:lineRule="auto"/>
        <w:jc w:val="center"/>
        <w:outlineLvl w:val="0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Balatonberény Község Önkormányzati Képviselő-testületének</w:t>
      </w:r>
    </w:p>
    <w:p w14:paraId="4ED4E403" w14:textId="77777777" w:rsidR="0097776D" w:rsidRPr="0097776D" w:rsidRDefault="0097776D" w:rsidP="00333157">
      <w:pPr>
        <w:pBdr>
          <w:bottom w:val="single" w:sz="4" w:space="1" w:color="auto"/>
        </w:pBdr>
        <w:tabs>
          <w:tab w:val="left" w:pos="3686"/>
        </w:tabs>
        <w:spacing w:line="240" w:lineRule="auto"/>
        <w:jc w:val="center"/>
        <w:outlineLvl w:val="0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97/2024.(VI.27.) számú határozata</w:t>
      </w:r>
    </w:p>
    <w:p w14:paraId="583C1CCF" w14:textId="77777777" w:rsidR="0097776D" w:rsidRPr="0097776D" w:rsidRDefault="0097776D" w:rsidP="00333157">
      <w:pPr>
        <w:pBdr>
          <w:bottom w:val="single" w:sz="4" w:space="1" w:color="auto"/>
        </w:pBdr>
        <w:tabs>
          <w:tab w:val="left" w:pos="3686"/>
        </w:tabs>
        <w:spacing w:line="240" w:lineRule="auto"/>
        <w:jc w:val="center"/>
        <w:outlineLvl w:val="0"/>
        <w:rPr>
          <w:rFonts w:ascii="Century Gothic" w:hAnsi="Century Gothic"/>
          <w:b/>
          <w:sz w:val="20"/>
          <w:szCs w:val="20"/>
          <w:u w:val="single"/>
        </w:rPr>
      </w:pPr>
      <w:proofErr w:type="gramStart"/>
      <w:r w:rsidRPr="0097776D">
        <w:rPr>
          <w:rFonts w:ascii="Century Gothic" w:hAnsi="Century Gothic"/>
          <w:b/>
          <w:sz w:val="20"/>
          <w:szCs w:val="20"/>
          <w:u w:val="single"/>
        </w:rPr>
        <w:t>pályázat</w:t>
      </w:r>
      <w:proofErr w:type="gramEnd"/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benyújtásáról a 2024. évi lakossági víz-, és csatornaszolgáltatás támogatására:</w:t>
      </w:r>
    </w:p>
    <w:p w14:paraId="152A0340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Önkormányzatának Képviselő-testülete a 2024. évi lakossági víz-, és csatornaszolgáltatás támogatására pályázatot nyújt be a Magyar Államkincstár felé. </w:t>
      </w:r>
    </w:p>
    <w:p w14:paraId="07CB5DC2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A képviselő-testület meghatalmazza a polgármestert az állami támogatás igénylésének benyújtására és a pályázattal kapcsolatos teendők lebonyolítására.</w:t>
      </w:r>
    </w:p>
    <w:p w14:paraId="1FD89519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2DCADB5" w14:textId="77777777" w:rsidR="0097776D" w:rsidRPr="0097776D" w:rsidRDefault="0097776D" w:rsidP="00333157">
      <w:pPr>
        <w:tabs>
          <w:tab w:val="left" w:pos="6237"/>
          <w:tab w:val="left" w:pos="14459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bCs/>
          <w:sz w:val="20"/>
          <w:szCs w:val="20"/>
        </w:rPr>
        <w:t>Határidő:</w:t>
      </w:r>
      <w:r w:rsidRPr="0097776D">
        <w:rPr>
          <w:rFonts w:ascii="Century Gothic" w:hAnsi="Century Gothic"/>
          <w:sz w:val="20"/>
          <w:szCs w:val="20"/>
        </w:rPr>
        <w:t xml:space="preserve"> 2024. július 8.</w:t>
      </w:r>
    </w:p>
    <w:p w14:paraId="7700D97C" w14:textId="5DD165A8" w:rsidR="0097776D" w:rsidRDefault="0097776D" w:rsidP="00333157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bCs/>
          <w:sz w:val="20"/>
          <w:szCs w:val="20"/>
        </w:rPr>
        <w:t>Felelős:</w:t>
      </w:r>
      <w:r w:rsidRPr="0097776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4535CE93" w14:textId="524574D6" w:rsidR="00394361" w:rsidRDefault="00394361" w:rsidP="00333157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DA0155A" w14:textId="68FB72D8" w:rsidR="00394361" w:rsidRDefault="00394361" w:rsidP="00333157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pályázat benyújtásra került.</w:t>
      </w:r>
    </w:p>
    <w:p w14:paraId="1171A755" w14:textId="77777777" w:rsidR="00394361" w:rsidRPr="00394361" w:rsidRDefault="00394361" w:rsidP="00333157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60BD958" w14:textId="77777777" w:rsidR="0097776D" w:rsidRPr="0097776D" w:rsidRDefault="0097776D" w:rsidP="00333157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98/2024.(VI.27.) határozata az augusztus 20-i rendezvény színpadtechnikai feladatának ellátására lefolytatott beszerzési eljárás eredményéről</w:t>
      </w:r>
    </w:p>
    <w:p w14:paraId="1F9DDD9C" w14:textId="77777777" w:rsidR="0097776D" w:rsidRPr="0097776D" w:rsidRDefault="0097776D" w:rsidP="00333157">
      <w:pPr>
        <w:autoSpaceDE w:val="0"/>
        <w:autoSpaceDN w:val="0"/>
        <w:adjustRightInd w:val="0"/>
        <w:spacing w:line="240" w:lineRule="auto"/>
        <w:jc w:val="center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</w:p>
    <w:p w14:paraId="064B7EF2" w14:textId="77777777" w:rsidR="0097776D" w:rsidRPr="0097776D" w:rsidRDefault="0097776D" w:rsidP="00333157">
      <w:pPr>
        <w:pStyle w:val="Listaszerbekezds"/>
        <w:numPr>
          <w:ilvl w:val="0"/>
          <w:numId w:val="45"/>
        </w:numPr>
        <w:suppressAutoHyphens/>
        <w:spacing w:line="240" w:lineRule="auto"/>
        <w:ind w:left="0" w:firstLine="0"/>
        <w:jc w:val="both"/>
        <w:rPr>
          <w:rFonts w:ascii="Century Gothic" w:eastAsia="Times New Roman" w:hAnsi="Century Gothic" w:cs="Arial"/>
          <w:sz w:val="20"/>
          <w:szCs w:val="20"/>
          <w:lang w:eastAsia="zh-CN"/>
        </w:rPr>
      </w:pPr>
      <w:r w:rsidRPr="0097776D">
        <w:rPr>
          <w:rFonts w:ascii="Century Gothic" w:eastAsia="Times New Roman" w:hAnsi="Century Gothic" w:cs="Arial"/>
          <w:sz w:val="20"/>
          <w:szCs w:val="20"/>
          <w:lang w:eastAsia="zh-CN"/>
        </w:rPr>
        <w:t>Balatonberény Község Önkormányzat Képviselő-testülete az augusztus 20-i rendezvény színpadtechnikai feladatainak ellátására lefolytatott beszerzési eljárást eredményesnek nyilvánítja.</w:t>
      </w:r>
    </w:p>
    <w:p w14:paraId="1951B227" w14:textId="77777777" w:rsidR="0097776D" w:rsidRPr="0097776D" w:rsidRDefault="0097776D" w:rsidP="00333157">
      <w:pPr>
        <w:pStyle w:val="Listaszerbekezds"/>
        <w:numPr>
          <w:ilvl w:val="0"/>
          <w:numId w:val="45"/>
        </w:numPr>
        <w:suppressAutoHyphens/>
        <w:spacing w:line="240" w:lineRule="auto"/>
        <w:ind w:left="0" w:firstLine="0"/>
        <w:jc w:val="both"/>
        <w:rPr>
          <w:rFonts w:ascii="Century Gothic" w:eastAsia="Times New Roman" w:hAnsi="Century Gothic" w:cs="Arial"/>
          <w:sz w:val="20"/>
          <w:szCs w:val="20"/>
          <w:lang w:eastAsia="zh-CN"/>
        </w:rPr>
      </w:pPr>
      <w:r w:rsidRPr="0097776D">
        <w:rPr>
          <w:rFonts w:ascii="Century Gothic" w:eastAsia="Times New Roman" w:hAnsi="Century Gothic" w:cs="Arial"/>
          <w:sz w:val="20"/>
          <w:szCs w:val="20"/>
          <w:lang w:eastAsia="zh-CN"/>
        </w:rPr>
        <w:t xml:space="preserve">Az eljárás nyerteseként hirdeti ki az érvényes ajánlatot adott és a megbízásra alkalmasnak ítélt </w:t>
      </w:r>
      <w:proofErr w:type="spellStart"/>
      <w:r w:rsidRPr="0097776D">
        <w:rPr>
          <w:rFonts w:ascii="Century Gothic" w:eastAsia="Times New Roman" w:hAnsi="Century Gothic" w:cs="Arial"/>
          <w:sz w:val="20"/>
          <w:szCs w:val="20"/>
          <w:lang w:eastAsia="ar-SA"/>
        </w:rPr>
        <w:t>Stage</w:t>
      </w:r>
      <w:proofErr w:type="spellEnd"/>
      <w:r w:rsidRPr="0097776D">
        <w:rPr>
          <w:rFonts w:ascii="Century Gothic" w:eastAsia="Times New Roman" w:hAnsi="Century Gothic" w:cs="Arial"/>
          <w:sz w:val="20"/>
          <w:szCs w:val="20"/>
          <w:lang w:eastAsia="ar-SA"/>
        </w:rPr>
        <w:t xml:space="preserve"> </w:t>
      </w:r>
      <w:proofErr w:type="spellStart"/>
      <w:r w:rsidRPr="0097776D">
        <w:rPr>
          <w:rFonts w:ascii="Century Gothic" w:eastAsia="Times New Roman" w:hAnsi="Century Gothic" w:cs="Arial"/>
          <w:sz w:val="20"/>
          <w:szCs w:val="20"/>
          <w:lang w:eastAsia="ar-SA"/>
        </w:rPr>
        <w:t>Voice</w:t>
      </w:r>
      <w:proofErr w:type="spellEnd"/>
      <w:r w:rsidRPr="0097776D">
        <w:rPr>
          <w:rFonts w:ascii="Century Gothic" w:eastAsia="Times New Roman" w:hAnsi="Century Gothic" w:cs="Arial"/>
          <w:sz w:val="20"/>
          <w:szCs w:val="20"/>
          <w:lang w:eastAsia="ar-SA"/>
        </w:rPr>
        <w:t xml:space="preserve"> Kft. (8360 Keszthely, Magyar u. 46.)</w:t>
      </w:r>
      <w:r w:rsidRPr="0097776D">
        <w:rPr>
          <w:rFonts w:ascii="Century Gothic" w:eastAsia="Times New Roman" w:hAnsi="Century Gothic" w:cs="Arial"/>
          <w:sz w:val="20"/>
          <w:szCs w:val="20"/>
          <w:lang w:eastAsia="zh-CN"/>
        </w:rPr>
        <w:t xml:space="preserve"> ajánlatadót 875.000 Ft +ÁFA, összesen bruttó 1.111.250 Ft ajánlati árral.</w:t>
      </w:r>
    </w:p>
    <w:p w14:paraId="6E2C4A65" w14:textId="77777777" w:rsidR="0097776D" w:rsidRPr="0097776D" w:rsidRDefault="0097776D" w:rsidP="00333157">
      <w:pPr>
        <w:pStyle w:val="Listaszerbekezds"/>
        <w:numPr>
          <w:ilvl w:val="0"/>
          <w:numId w:val="45"/>
        </w:numPr>
        <w:suppressAutoHyphens/>
        <w:spacing w:line="240" w:lineRule="auto"/>
        <w:ind w:left="0" w:firstLine="0"/>
        <w:jc w:val="both"/>
        <w:rPr>
          <w:rFonts w:ascii="Century Gothic" w:eastAsia="Times New Roman" w:hAnsi="Century Gothic" w:cs="Arial"/>
          <w:bCs/>
          <w:sz w:val="20"/>
          <w:szCs w:val="20"/>
          <w:lang w:eastAsia="zh-CN"/>
        </w:rPr>
      </w:pPr>
      <w:r w:rsidRPr="0097776D">
        <w:rPr>
          <w:rFonts w:ascii="Century Gothic" w:eastAsia="Times New Roman" w:hAnsi="Century Gothic" w:cs="Arial"/>
          <w:bCs/>
          <w:sz w:val="20"/>
          <w:szCs w:val="20"/>
          <w:lang w:eastAsia="zh-CN"/>
        </w:rPr>
        <w:t>A képviselő-testület felhatalmazza a polgármestert a nyertes ajánlattevővel megkötendő szerződés aláírására.</w:t>
      </w:r>
    </w:p>
    <w:p w14:paraId="342F08CB" w14:textId="77777777" w:rsidR="0097776D" w:rsidRPr="0097776D" w:rsidRDefault="0097776D" w:rsidP="00333157">
      <w:pPr>
        <w:suppressAutoHyphens/>
        <w:spacing w:line="240" w:lineRule="auto"/>
        <w:jc w:val="both"/>
        <w:rPr>
          <w:rFonts w:ascii="Century Gothic" w:eastAsia="Times New Roman" w:hAnsi="Century Gothic" w:cs="Arial"/>
          <w:bCs/>
          <w:sz w:val="20"/>
          <w:szCs w:val="20"/>
          <w:lang w:eastAsia="zh-CN"/>
        </w:rPr>
      </w:pPr>
    </w:p>
    <w:p w14:paraId="0B711037" w14:textId="77777777" w:rsidR="0097776D" w:rsidRPr="0097776D" w:rsidRDefault="0097776D" w:rsidP="00333157">
      <w:pPr>
        <w:suppressAutoHyphens/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zh-CN"/>
        </w:rPr>
      </w:pPr>
      <w:r w:rsidRPr="0097776D">
        <w:rPr>
          <w:rFonts w:ascii="Century Gothic" w:eastAsia="Times New Roman" w:hAnsi="Century Gothic" w:cs="Arial"/>
          <w:bCs/>
          <w:sz w:val="20"/>
          <w:szCs w:val="20"/>
          <w:lang w:eastAsia="zh-CN"/>
        </w:rPr>
        <w:t>Határidő: szerződés megkötésére 15 nap</w:t>
      </w:r>
    </w:p>
    <w:p w14:paraId="0B87D7DD" w14:textId="42CCA48F" w:rsid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3FD1C83B" w14:textId="08B0DF4D" w:rsidR="00394361" w:rsidRDefault="00394361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4734AB8" w14:textId="45AB25AD" w:rsidR="00394361" w:rsidRDefault="00394361" w:rsidP="00333157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szerződést a nyertes ajánlattevővel megkötöttük.</w:t>
      </w:r>
    </w:p>
    <w:p w14:paraId="51D12853" w14:textId="77777777" w:rsidR="00394361" w:rsidRPr="00394361" w:rsidRDefault="00394361" w:rsidP="00333157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48AD3055" w14:textId="77777777" w:rsidR="0097776D" w:rsidRPr="0097776D" w:rsidRDefault="0097776D" w:rsidP="00333157">
      <w:pPr>
        <w:spacing w:line="240" w:lineRule="auto"/>
        <w:jc w:val="center"/>
        <w:rPr>
          <w:rFonts w:ascii="Century Gothic" w:hAnsi="Century Gothic" w:cs="Times New Roman"/>
          <w:b/>
          <w:sz w:val="20"/>
          <w:szCs w:val="20"/>
          <w:u w:val="single"/>
        </w:rPr>
      </w:pPr>
      <w:r w:rsidRPr="0097776D">
        <w:rPr>
          <w:rFonts w:ascii="Century Gothic" w:hAnsi="Century Gothic" w:cs="Times New Roman"/>
          <w:b/>
          <w:sz w:val="20"/>
          <w:szCs w:val="20"/>
          <w:u w:val="single"/>
        </w:rPr>
        <w:t>Balatonberény Község Önkormányzat Képviselő-testületének 99/2024.(VI.27.) határozata Rikker Gilbert nem képviselő bizottsági tag lemondásáról</w:t>
      </w:r>
    </w:p>
    <w:p w14:paraId="3723FFAE" w14:textId="77777777" w:rsidR="0097776D" w:rsidRPr="0097776D" w:rsidRDefault="0097776D" w:rsidP="00333157">
      <w:pPr>
        <w:pStyle w:val="x2h-tartalom"/>
        <w:numPr>
          <w:ilvl w:val="0"/>
          <w:numId w:val="46"/>
        </w:numPr>
        <w:shd w:val="clear" w:color="auto" w:fill="FFFFFF"/>
        <w:spacing w:beforeAutospacing="0" w:afterAutospacing="0"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sz w:val="20"/>
          <w:szCs w:val="20"/>
        </w:rPr>
        <w:t>Balatonberény Község Önkormányzat Képviselő-testülete Rikker Gilbert, a Pénzügyi, Településfejlesztési, Környezetvédelmi és Idegenforgalmi Bizottság nem képviselő tagjának lemondását 2024. június 30-i hatállyal tudomásul veszi.</w:t>
      </w:r>
    </w:p>
    <w:p w14:paraId="7B1475AC" w14:textId="77777777" w:rsidR="0097776D" w:rsidRPr="0097776D" w:rsidRDefault="0097776D" w:rsidP="00333157">
      <w:pPr>
        <w:pStyle w:val="x2h-tartalom"/>
        <w:numPr>
          <w:ilvl w:val="0"/>
          <w:numId w:val="46"/>
        </w:numPr>
        <w:shd w:val="clear" w:color="auto" w:fill="FFFFFF"/>
        <w:spacing w:beforeAutospacing="0" w:afterAutospacing="0"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sz w:val="20"/>
          <w:szCs w:val="20"/>
        </w:rPr>
        <w:t>A képviselő-testület úgy dönt, hogy a 2024. szeptember 30. napjáig tartó megbízatásának időtartamára nem kíván új bizottsági tagot választani.</w:t>
      </w:r>
    </w:p>
    <w:p w14:paraId="5AF341EA" w14:textId="77777777" w:rsidR="0097776D" w:rsidRPr="0097776D" w:rsidRDefault="0097776D" w:rsidP="00333157">
      <w:pPr>
        <w:pStyle w:val="x2h-tartalom"/>
        <w:shd w:val="clear" w:color="auto" w:fill="FFFFFF"/>
        <w:spacing w:beforeAutospacing="0" w:afterAutospacing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134A6B8" w14:textId="77777777" w:rsidR="0097776D" w:rsidRPr="0097776D" w:rsidRDefault="0097776D" w:rsidP="00333157">
      <w:pPr>
        <w:pStyle w:val="x2h-tartalom"/>
        <w:shd w:val="clear" w:color="auto" w:fill="FFFFFF"/>
        <w:spacing w:beforeAutospacing="0" w:afterAutospacing="0"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Határidő: 2024. június 30.</w:t>
      </w:r>
    </w:p>
    <w:p w14:paraId="1BECAC39" w14:textId="3C2AF216" w:rsidR="0097776D" w:rsidRDefault="0097776D" w:rsidP="00333157">
      <w:pPr>
        <w:pStyle w:val="x2h-tartalom"/>
        <w:shd w:val="clear" w:color="auto" w:fill="FFFFFF"/>
        <w:spacing w:beforeAutospacing="0" w:afterAutospacing="0"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 </w:t>
      </w:r>
    </w:p>
    <w:p w14:paraId="569614A0" w14:textId="35061047" w:rsidR="00394361" w:rsidRDefault="00394361" w:rsidP="00333157">
      <w:pPr>
        <w:pStyle w:val="x2h-tartalom"/>
        <w:shd w:val="clear" w:color="auto" w:fill="FFFFFF"/>
        <w:spacing w:beforeAutospacing="0" w:afterAutospacing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4AB48FD" w14:textId="3DDF0EAC" w:rsidR="00394361" w:rsidRDefault="006639A8" w:rsidP="00333157">
      <w:pPr>
        <w:pStyle w:val="x2h-tartalom"/>
        <w:shd w:val="clear" w:color="auto" w:fill="FFFFFF"/>
        <w:spacing w:beforeAutospacing="0" w:afterAutospacing="0"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pénzügyi csoportot értesítettük, egyéb</w:t>
      </w:r>
      <w:r w:rsidR="00394361">
        <w:rPr>
          <w:rFonts w:ascii="Century Gothic" w:hAnsi="Century Gothic"/>
          <w:b/>
          <w:sz w:val="20"/>
          <w:szCs w:val="20"/>
        </w:rPr>
        <w:t xml:space="preserve"> intézkedést nem igényelt.</w:t>
      </w:r>
    </w:p>
    <w:p w14:paraId="4A5EB83D" w14:textId="77777777" w:rsidR="00394361" w:rsidRPr="00394361" w:rsidRDefault="00394361" w:rsidP="00333157">
      <w:pPr>
        <w:pStyle w:val="x2h-tartalom"/>
        <w:shd w:val="clear" w:color="auto" w:fill="FFFFFF"/>
        <w:spacing w:beforeAutospacing="0" w:afterAutospacing="0"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</w:p>
    <w:p w14:paraId="1C7A88EB" w14:textId="77777777" w:rsidR="0097776D" w:rsidRPr="0097776D" w:rsidRDefault="0097776D" w:rsidP="00333157">
      <w:pPr>
        <w:spacing w:line="240" w:lineRule="auto"/>
        <w:jc w:val="center"/>
        <w:rPr>
          <w:rFonts w:ascii="Century Gothic" w:hAnsi="Century Gothic" w:cs="Times New Roman"/>
          <w:b/>
          <w:sz w:val="20"/>
          <w:szCs w:val="20"/>
          <w:u w:val="single"/>
        </w:rPr>
      </w:pPr>
      <w:r w:rsidRPr="0097776D">
        <w:rPr>
          <w:rFonts w:ascii="Century Gothic" w:hAnsi="Century Gothic" w:cs="Times New Roman"/>
          <w:b/>
          <w:sz w:val="20"/>
          <w:szCs w:val="20"/>
          <w:u w:val="single"/>
        </w:rPr>
        <w:t xml:space="preserve">Balatonberény Község Önkormányzat Képviselő-testületének 100/2024.(VI.27.) határozata a </w:t>
      </w: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t>85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/2024.(V.30.) képviselő-testületi határozat módosításáról</w:t>
      </w:r>
    </w:p>
    <w:p w14:paraId="23E3698D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a 85/2024.(V.30.) számú képviselő-testületi határozatát módosítja és a Magyar Falu Program keretében a Balatonberény József Attila utca Táncsics-Ady utca közötti szakaszának felújítására támogatja a pályázat benyújtását. Felkéri a polgármestert, hogy a pályázatot készítse elő, valamint </w:t>
      </w:r>
      <w:r w:rsidRPr="0097776D">
        <w:rPr>
          <w:rFonts w:ascii="Century Gothic" w:eastAsia="Times New Roman" w:hAnsi="Century Gothic"/>
          <w:sz w:val="20"/>
          <w:szCs w:val="20"/>
        </w:rPr>
        <w:lastRenderedPageBreak/>
        <w:t xml:space="preserve">felhatalmazza a polgármestert a pályázat benyújtásához szükséges intézkedések és nyilatkozatokat megtételére. </w:t>
      </w:r>
    </w:p>
    <w:p w14:paraId="66551951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69B9231F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>Határidő: 2024. július 12.</w:t>
      </w:r>
    </w:p>
    <w:p w14:paraId="7E854F46" w14:textId="74F4D44D" w:rsid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Calibri" w:hAnsi="Century Gothic"/>
          <w:bCs/>
          <w:sz w:val="20"/>
          <w:szCs w:val="20"/>
        </w:rPr>
        <w:t>Druskoczi</w:t>
      </w:r>
      <w:proofErr w:type="spellEnd"/>
      <w:r w:rsidRPr="0097776D">
        <w:rPr>
          <w:rFonts w:ascii="Century Gothic" w:eastAsia="Calibri" w:hAnsi="Century Gothic"/>
          <w:bCs/>
          <w:sz w:val="20"/>
          <w:szCs w:val="20"/>
        </w:rPr>
        <w:t xml:space="preserve"> Tünde polgármester</w:t>
      </w:r>
    </w:p>
    <w:p w14:paraId="6F817EBD" w14:textId="2449D605" w:rsidR="00394361" w:rsidRDefault="00394361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3FA44CB7" w14:textId="44F66054" w:rsidR="00394361" w:rsidRDefault="00394361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  <w:r>
        <w:rPr>
          <w:rFonts w:ascii="Century Gothic" w:eastAsia="Calibri" w:hAnsi="Century Gothic"/>
          <w:b/>
          <w:bCs/>
          <w:sz w:val="20"/>
          <w:szCs w:val="20"/>
        </w:rPr>
        <w:t>A pályázatot benyújtottuk.</w:t>
      </w:r>
    </w:p>
    <w:p w14:paraId="3ADA560D" w14:textId="77777777" w:rsidR="00394361" w:rsidRPr="00394361" w:rsidRDefault="00394361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</w:p>
    <w:p w14:paraId="2976331C" w14:textId="77777777" w:rsidR="0097776D" w:rsidRPr="0097776D" w:rsidRDefault="0097776D" w:rsidP="00333157">
      <w:pPr>
        <w:spacing w:line="240" w:lineRule="auto"/>
        <w:jc w:val="center"/>
        <w:rPr>
          <w:rFonts w:ascii="Century Gothic" w:hAnsi="Century Gothic" w:cs="Times New Roman"/>
          <w:b/>
          <w:sz w:val="20"/>
          <w:szCs w:val="20"/>
          <w:u w:val="single"/>
        </w:rPr>
      </w:pPr>
      <w:r w:rsidRPr="0097776D">
        <w:rPr>
          <w:rFonts w:ascii="Century Gothic" w:hAnsi="Century Gothic" w:cs="Times New Roman"/>
          <w:b/>
          <w:sz w:val="20"/>
          <w:szCs w:val="20"/>
          <w:u w:val="single"/>
        </w:rPr>
        <w:t>Balatonberény Község Önkormányzat Képviselő-testületének 101/2024.(VI.27.) határozata az üdülőhelyi fórum időpontjáról</w:t>
      </w:r>
    </w:p>
    <w:p w14:paraId="3693908B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a 2024. évi üdülőhelyi fórumot 2024. július 19-én 16 órakor tartja meg a Művelődési Ház nagytermében. </w:t>
      </w:r>
    </w:p>
    <w:p w14:paraId="561CE708" w14:textId="77777777" w:rsidR="0097776D" w:rsidRPr="0097776D" w:rsidRDefault="0097776D" w:rsidP="00333157">
      <w:pPr>
        <w:spacing w:line="240" w:lineRule="auto"/>
        <w:jc w:val="center"/>
        <w:rPr>
          <w:rFonts w:ascii="Century Gothic" w:hAnsi="Century Gothic" w:cs="Times New Roman"/>
          <w:b/>
          <w:sz w:val="20"/>
          <w:szCs w:val="20"/>
          <w:u w:val="single"/>
        </w:rPr>
      </w:pPr>
    </w:p>
    <w:p w14:paraId="2DD80323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>Határidő: 2024. július 19.</w:t>
      </w:r>
    </w:p>
    <w:p w14:paraId="52FD1866" w14:textId="4164D13D" w:rsid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97776D">
        <w:rPr>
          <w:rFonts w:ascii="Century Gothic" w:eastAsia="Calibri" w:hAnsi="Century Gothic"/>
          <w:bCs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Calibri" w:hAnsi="Century Gothic"/>
          <w:bCs/>
          <w:sz w:val="20"/>
          <w:szCs w:val="20"/>
        </w:rPr>
        <w:t>Druskoczi</w:t>
      </w:r>
      <w:proofErr w:type="spellEnd"/>
      <w:r w:rsidRPr="0097776D">
        <w:rPr>
          <w:rFonts w:ascii="Century Gothic" w:eastAsia="Calibri" w:hAnsi="Century Gothic"/>
          <w:bCs/>
          <w:sz w:val="20"/>
          <w:szCs w:val="20"/>
        </w:rPr>
        <w:t xml:space="preserve"> Tünde polgármester</w:t>
      </w:r>
    </w:p>
    <w:p w14:paraId="53BBF0B1" w14:textId="6C0C29F6" w:rsidR="00394361" w:rsidRDefault="00394361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29B2A14E" w14:textId="49F69DF8" w:rsidR="00394361" w:rsidRDefault="00394361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  <w:r>
        <w:rPr>
          <w:rFonts w:ascii="Century Gothic" w:eastAsia="Calibri" w:hAnsi="Century Gothic"/>
          <w:b/>
          <w:bCs/>
          <w:sz w:val="20"/>
          <w:szCs w:val="20"/>
        </w:rPr>
        <w:t>Az üdülőhelyi fórum a döntés szerinti időpontban megtartásra került.</w:t>
      </w:r>
    </w:p>
    <w:p w14:paraId="151719AC" w14:textId="77777777" w:rsidR="00394361" w:rsidRPr="00394361" w:rsidRDefault="00394361" w:rsidP="00333157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/>
          <w:bCs/>
          <w:sz w:val="20"/>
          <w:szCs w:val="20"/>
        </w:rPr>
      </w:pPr>
    </w:p>
    <w:p w14:paraId="60C322D4" w14:textId="77777777" w:rsidR="0097776D" w:rsidRPr="0097776D" w:rsidRDefault="0097776D" w:rsidP="00333157">
      <w:pPr>
        <w:spacing w:line="240" w:lineRule="auto"/>
        <w:jc w:val="center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102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/2024.(VII.11.) határozata </w:t>
      </w:r>
      <w:r w:rsidRPr="0097776D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391C060B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97776D">
        <w:rPr>
          <w:rFonts w:ascii="Century Gothic" w:hAnsi="Century Gothic"/>
          <w:bCs/>
          <w:sz w:val="20"/>
          <w:szCs w:val="20"/>
        </w:rPr>
        <w:t xml:space="preserve">a 2024. július 11-i nyilvános rendkívüli ülésének </w:t>
      </w:r>
      <w:r w:rsidRPr="0097776D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0320A479" w14:textId="77777777" w:rsidR="0097776D" w:rsidRPr="0097776D" w:rsidRDefault="0097776D" w:rsidP="00333157">
      <w:pPr>
        <w:pStyle w:val="Cmsor12"/>
        <w:widowControl w:val="0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97776D">
        <w:rPr>
          <w:rFonts w:ascii="Century Gothic" w:hAnsi="Century Gothic"/>
          <w:sz w:val="20"/>
          <w:szCs w:val="20"/>
          <w:lang w:val="hu-HU"/>
        </w:rPr>
        <w:t>Balatonberény, önkormányzati tulajdonú utak önerős fejlesztése</w:t>
      </w:r>
    </w:p>
    <w:p w14:paraId="16526C95" w14:textId="77777777" w:rsidR="0097776D" w:rsidRPr="0097776D" w:rsidRDefault="0097776D" w:rsidP="00333157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731C5390" w14:textId="77777777" w:rsidR="0097776D" w:rsidRPr="0097776D" w:rsidRDefault="0097776D" w:rsidP="00333157">
      <w:pPr>
        <w:pStyle w:val="Cmsor12"/>
        <w:widowControl w:val="0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97776D">
        <w:rPr>
          <w:rFonts w:ascii="Century Gothic" w:hAnsi="Century Gothic"/>
          <w:sz w:val="20"/>
          <w:szCs w:val="20"/>
          <w:lang w:val="hu-HU"/>
        </w:rPr>
        <w:t>Önkormányzati tulajdonú ingatlanok értékesítése</w:t>
      </w:r>
    </w:p>
    <w:p w14:paraId="20BEBE70" w14:textId="77777777" w:rsidR="0097776D" w:rsidRPr="0097776D" w:rsidRDefault="0097776D" w:rsidP="00394361">
      <w:pPr>
        <w:pStyle w:val="Cmsor12"/>
        <w:spacing w:before="23" w:after="0" w:line="240" w:lineRule="auto"/>
        <w:jc w:val="both"/>
        <w:rPr>
          <w:rFonts w:ascii="Century Gothic" w:hAnsi="Century Gothic"/>
          <w:b w:val="0"/>
          <w:bCs w:val="0"/>
          <w:sz w:val="20"/>
          <w:szCs w:val="20"/>
        </w:rPr>
      </w:pPr>
      <w:r w:rsidRPr="0097776D">
        <w:rPr>
          <w:rFonts w:ascii="Century Gothic" w:hAnsi="Century Gothic"/>
          <w:b w:val="0"/>
          <w:bCs w:val="0"/>
          <w:sz w:val="20"/>
          <w:szCs w:val="20"/>
          <w:lang w:val="hu-HU"/>
        </w:rPr>
        <w:t xml:space="preserve">Előadó: </w:t>
      </w:r>
      <w:proofErr w:type="spellStart"/>
      <w:r w:rsidRPr="0097776D">
        <w:rPr>
          <w:rFonts w:ascii="Century Gothic" w:hAnsi="Century Gothic"/>
          <w:b w:val="0"/>
          <w:bCs w:val="0"/>
          <w:sz w:val="20"/>
          <w:szCs w:val="20"/>
          <w:lang w:val="hu-HU"/>
        </w:rPr>
        <w:t>Druskoczi</w:t>
      </w:r>
      <w:proofErr w:type="spellEnd"/>
      <w:r w:rsidRPr="0097776D">
        <w:rPr>
          <w:rFonts w:ascii="Century Gothic" w:hAnsi="Century Gothic"/>
          <w:b w:val="0"/>
          <w:bCs w:val="0"/>
          <w:sz w:val="20"/>
          <w:szCs w:val="20"/>
          <w:lang w:val="hu-HU"/>
        </w:rPr>
        <w:t xml:space="preserve"> Tünde polgármester</w:t>
      </w:r>
    </w:p>
    <w:p w14:paraId="509CA3BB" w14:textId="77777777" w:rsidR="0097776D" w:rsidRPr="0097776D" w:rsidRDefault="0097776D" w:rsidP="00394361">
      <w:pPr>
        <w:pStyle w:val="Cmsor12"/>
        <w:widowControl w:val="0"/>
        <w:numPr>
          <w:ilvl w:val="0"/>
          <w:numId w:val="47"/>
        </w:numPr>
        <w:spacing w:before="23" w:after="0" w:line="240" w:lineRule="auto"/>
        <w:ind w:left="0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97776D">
        <w:rPr>
          <w:rFonts w:ascii="Century Gothic" w:hAnsi="Century Gothic"/>
          <w:sz w:val="20"/>
          <w:szCs w:val="20"/>
          <w:lang w:val="hu-HU"/>
        </w:rPr>
        <w:t>Beszámoló vagyonnyilatkozat-tételi kötelezettség teljesítéséről</w:t>
      </w:r>
    </w:p>
    <w:p w14:paraId="62300AA6" w14:textId="04EBB23E" w:rsidR="00394361" w:rsidRDefault="0097776D" w:rsidP="00394361">
      <w:pPr>
        <w:pStyle w:val="Cmsor12"/>
        <w:spacing w:before="23" w:line="240" w:lineRule="auto"/>
        <w:jc w:val="both"/>
        <w:rPr>
          <w:rFonts w:ascii="Century Gothic" w:hAnsi="Century Gothic"/>
          <w:b w:val="0"/>
          <w:bCs w:val="0"/>
          <w:sz w:val="20"/>
          <w:szCs w:val="20"/>
          <w:lang w:val="hu-HU"/>
        </w:rPr>
      </w:pPr>
      <w:r w:rsidRPr="0097776D">
        <w:rPr>
          <w:rFonts w:ascii="Century Gothic" w:hAnsi="Century Gothic"/>
          <w:b w:val="0"/>
          <w:bCs w:val="0"/>
          <w:sz w:val="20"/>
          <w:szCs w:val="20"/>
          <w:lang w:val="hu-HU"/>
        </w:rPr>
        <w:t>Előadó: Gazda János PTKI Bizottság elnöke</w:t>
      </w:r>
    </w:p>
    <w:p w14:paraId="3516F143" w14:textId="171D82CF" w:rsidR="0097776D" w:rsidRPr="00394361" w:rsidRDefault="0097776D" w:rsidP="00394361">
      <w:pPr>
        <w:pStyle w:val="Cmsor12"/>
        <w:spacing w:before="23" w:after="0" w:line="240" w:lineRule="auto"/>
        <w:jc w:val="both"/>
        <w:rPr>
          <w:rFonts w:ascii="Century Gothic" w:hAnsi="Century Gothic"/>
          <w:b w:val="0"/>
          <w:bCs w:val="0"/>
          <w:sz w:val="20"/>
          <w:szCs w:val="20"/>
          <w:lang w:val="hu-HU"/>
        </w:rPr>
      </w:pPr>
      <w:proofErr w:type="spellStart"/>
      <w:r w:rsidRPr="00394361">
        <w:rPr>
          <w:rFonts w:ascii="Century Gothic" w:eastAsia="Cambria" w:hAnsi="Century Gothic" w:cs="Cambria"/>
          <w:b w:val="0"/>
          <w:sz w:val="20"/>
          <w:szCs w:val="20"/>
        </w:rPr>
        <w:t>Határidő</w:t>
      </w:r>
      <w:proofErr w:type="spellEnd"/>
      <w:r w:rsidRPr="00394361">
        <w:rPr>
          <w:rFonts w:ascii="Century Gothic" w:eastAsia="Cambria" w:hAnsi="Century Gothic" w:cs="Cambria"/>
          <w:b w:val="0"/>
          <w:sz w:val="20"/>
          <w:szCs w:val="20"/>
        </w:rPr>
        <w:t>: 2024. július 11.</w:t>
      </w:r>
    </w:p>
    <w:p w14:paraId="4C325E4C" w14:textId="5AD55575" w:rsidR="0097776D" w:rsidRDefault="0097776D" w:rsidP="00394361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453C497D" w14:textId="6FDE2980" w:rsidR="00394361" w:rsidRDefault="00394361" w:rsidP="00394361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38EB1042" w14:textId="1FF28A61" w:rsidR="00394361" w:rsidRDefault="00394361" w:rsidP="00394361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Külön intézkedést nem igényelt.</w:t>
      </w:r>
    </w:p>
    <w:p w14:paraId="36B36D2D" w14:textId="77777777" w:rsidR="00394361" w:rsidRPr="00394361" w:rsidRDefault="00394361" w:rsidP="00394361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</w:p>
    <w:p w14:paraId="112A08DA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b/>
          <w:color w:val="00000A"/>
          <w:sz w:val="20"/>
          <w:szCs w:val="20"/>
        </w:rPr>
      </w:pPr>
      <w:r w:rsidRPr="0097776D">
        <w:rPr>
          <w:rFonts w:ascii="Century Gothic" w:hAnsi="Century Gothic"/>
          <w:b/>
          <w:color w:val="00000A"/>
          <w:sz w:val="20"/>
          <w:szCs w:val="20"/>
          <w:u w:val="single"/>
        </w:rPr>
        <w:t xml:space="preserve">Balatonberény község Önkormányzat Képviselő-testületének 103/2024.(VII.11.) határozata az önerős </w:t>
      </w:r>
      <w:proofErr w:type="gramStart"/>
      <w:r w:rsidRPr="0097776D">
        <w:rPr>
          <w:rFonts w:ascii="Century Gothic" w:hAnsi="Century Gothic"/>
          <w:b/>
          <w:color w:val="00000A"/>
          <w:sz w:val="20"/>
          <w:szCs w:val="20"/>
          <w:u w:val="single"/>
        </w:rPr>
        <w:t>finanszírozású</w:t>
      </w:r>
      <w:proofErr w:type="gramEnd"/>
      <w:r w:rsidRPr="0097776D">
        <w:rPr>
          <w:rFonts w:ascii="Century Gothic" w:hAnsi="Century Gothic"/>
          <w:b/>
          <w:color w:val="00000A"/>
          <w:sz w:val="20"/>
          <w:szCs w:val="20"/>
          <w:u w:val="single"/>
        </w:rPr>
        <w:t xml:space="preserve">  önkormányzati utak felújításáról</w:t>
      </w:r>
    </w:p>
    <w:p w14:paraId="14A2574F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</w:p>
    <w:p w14:paraId="32FC2972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>Balatonberény Község Önkormányzat Képviselő-testülete, a Balatonberény önkormányzati tulajdonú utak kivitelezési munkáinak elvégzésére indított - a Kbt. hatálya alá nem tartozó - beszerzési eljárásban beérkezett ajánlatokat megismerte, megtárgyalta.</w:t>
      </w:r>
    </w:p>
    <w:p w14:paraId="0ECED9A7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proofErr w:type="gramStart"/>
      <w:r w:rsidRPr="0097776D">
        <w:rPr>
          <w:rFonts w:ascii="Century Gothic" w:hAnsi="Century Gothic"/>
          <w:color w:val="00000A"/>
          <w:sz w:val="20"/>
          <w:szCs w:val="20"/>
        </w:rPr>
        <w:t>A.</w:t>
      </w:r>
      <w:proofErr w:type="gramEnd"/>
      <w:r w:rsidRPr="0097776D">
        <w:rPr>
          <w:rFonts w:ascii="Century Gothic" w:hAnsi="Century Gothic"/>
          <w:color w:val="00000A"/>
          <w:sz w:val="20"/>
          <w:szCs w:val="20"/>
        </w:rPr>
        <w:t>/</w:t>
      </w:r>
    </w:p>
    <w:p w14:paraId="308089FA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 xml:space="preserve">1. A rendelkezésre álló forrás figyelembevételével a beérkezett ajánlatok alapján, a Botond-, Templom köz-, és Búbos köz Kossuth utcai </w:t>
      </w:r>
      <w:proofErr w:type="gramStart"/>
      <w:r w:rsidRPr="0097776D">
        <w:rPr>
          <w:rFonts w:ascii="Century Gothic" w:hAnsi="Century Gothic"/>
          <w:color w:val="00000A"/>
          <w:sz w:val="20"/>
          <w:szCs w:val="20"/>
        </w:rPr>
        <w:t>csatlakozás út-</w:t>
      </w:r>
      <w:proofErr w:type="gramEnd"/>
      <w:r w:rsidRPr="0097776D">
        <w:rPr>
          <w:rFonts w:ascii="Century Gothic" w:hAnsi="Century Gothic"/>
          <w:color w:val="00000A"/>
          <w:sz w:val="20"/>
          <w:szCs w:val="20"/>
        </w:rPr>
        <w:t>, és csapadékvíz elvezetés kivitelezésének megrendeléséről dönt.</w:t>
      </w:r>
    </w:p>
    <w:p w14:paraId="4E39F909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</w:p>
    <w:p w14:paraId="2113B779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 xml:space="preserve">2. Az önerős útfelújítási munkálatok költségeire az Orosz Útépítő, Kereskedelmi és Szolgáltató Kft. által kötbér címen Balatonberény Község Önkormányzat számára megfizetett 7.365.791 Ft, valamint az önkormányzat 2024. évi költségvetése fejlesztési </w:t>
      </w:r>
      <w:proofErr w:type="spellStart"/>
      <w:r w:rsidRPr="0097776D">
        <w:rPr>
          <w:rFonts w:ascii="Century Gothic" w:hAnsi="Century Gothic"/>
          <w:color w:val="00000A"/>
          <w:sz w:val="20"/>
          <w:szCs w:val="20"/>
        </w:rPr>
        <w:t>tartalékából</w:t>
      </w:r>
      <w:proofErr w:type="spellEnd"/>
      <w:r w:rsidRPr="0097776D">
        <w:rPr>
          <w:rFonts w:ascii="Century Gothic" w:hAnsi="Century Gothic"/>
          <w:color w:val="00000A"/>
          <w:sz w:val="20"/>
          <w:szCs w:val="20"/>
        </w:rPr>
        <w:t xml:space="preserve"> 4.800.000 Ft nyújt fedezetet.  </w:t>
      </w:r>
    </w:p>
    <w:p w14:paraId="0C725156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</w:p>
    <w:p w14:paraId="18A70272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>B./</w:t>
      </w:r>
    </w:p>
    <w:p w14:paraId="5A159DB6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>A kivitelezésről és a kivitelező kiválasztásáról az alábbiak szerint dönt:</w:t>
      </w:r>
    </w:p>
    <w:p w14:paraId="0A504834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 xml:space="preserve">1. A Botond utcai útfelújítás és csapadékvíz elvezetés kivitelezési munkáinak elvégzésére kivitelezőnek kiválasztja a legkedvezőbb ajánlatot adó és a munka elvégzésére alkalmasnak ítélt Reál Munkagép Kft.-t (8630 Keszthely, Bajcsy </w:t>
      </w:r>
      <w:proofErr w:type="spellStart"/>
      <w:r w:rsidRPr="0097776D">
        <w:rPr>
          <w:rFonts w:ascii="Century Gothic" w:hAnsi="Century Gothic"/>
          <w:color w:val="00000A"/>
          <w:sz w:val="20"/>
          <w:szCs w:val="20"/>
        </w:rPr>
        <w:t>Zs</w:t>
      </w:r>
      <w:proofErr w:type="spellEnd"/>
      <w:r w:rsidRPr="0097776D">
        <w:rPr>
          <w:rFonts w:ascii="Century Gothic" w:hAnsi="Century Gothic"/>
          <w:color w:val="00000A"/>
          <w:sz w:val="20"/>
          <w:szCs w:val="20"/>
        </w:rPr>
        <w:t>. utca 43. képviseli Máté István ügyvezető), 3.752.698.- Ft összeggel, továbbá a kivitelezés elvégzésére 2024. 08. 25-i teljesítési határidő megadásával.</w:t>
      </w:r>
    </w:p>
    <w:p w14:paraId="44EEBABF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</w:p>
    <w:p w14:paraId="157F12A6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bCs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 xml:space="preserve">2. A Búbos </w:t>
      </w:r>
      <w:proofErr w:type="gramStart"/>
      <w:r w:rsidRPr="0097776D">
        <w:rPr>
          <w:rFonts w:ascii="Century Gothic" w:hAnsi="Century Gothic"/>
          <w:color w:val="00000A"/>
          <w:sz w:val="20"/>
          <w:szCs w:val="20"/>
        </w:rPr>
        <w:t>köz útépítési</w:t>
      </w:r>
      <w:proofErr w:type="gramEnd"/>
      <w:r w:rsidRPr="0097776D">
        <w:rPr>
          <w:rFonts w:ascii="Century Gothic" w:hAnsi="Century Gothic"/>
          <w:color w:val="00000A"/>
          <w:sz w:val="20"/>
          <w:szCs w:val="20"/>
        </w:rPr>
        <w:t xml:space="preserve"> kivitelezési munkának elvégzésére kivitelezőnek kiválasztja a legkedvezőbb ajánlatot adó és a munka elvégzésére alkalmasnak ítélt Orosz-Útépítő Kft. (1097 Budapest, Könyves Kálmán krt. 12-14. képviseli Orosz Béla) 2.749.591.- Ft összeggel, továbbá a kivitelezés elvégzésére 2024. 07. 30-i teljesítési határidő megadásával.</w:t>
      </w:r>
    </w:p>
    <w:p w14:paraId="46FB14F0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bCs/>
          <w:color w:val="00000A"/>
          <w:sz w:val="20"/>
          <w:szCs w:val="20"/>
        </w:rPr>
      </w:pPr>
    </w:p>
    <w:p w14:paraId="295F2297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bCs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 xml:space="preserve">3. A Templom </w:t>
      </w:r>
      <w:proofErr w:type="gramStart"/>
      <w:r w:rsidRPr="0097776D">
        <w:rPr>
          <w:rFonts w:ascii="Century Gothic" w:hAnsi="Century Gothic"/>
          <w:color w:val="00000A"/>
          <w:sz w:val="20"/>
          <w:szCs w:val="20"/>
        </w:rPr>
        <w:t>köz útépítési</w:t>
      </w:r>
      <w:proofErr w:type="gramEnd"/>
      <w:r w:rsidRPr="0097776D">
        <w:rPr>
          <w:rFonts w:ascii="Century Gothic" w:hAnsi="Century Gothic"/>
          <w:color w:val="00000A"/>
          <w:sz w:val="20"/>
          <w:szCs w:val="20"/>
        </w:rPr>
        <w:t xml:space="preserve"> és csapadékvíz elvezetési kivitelezési munkának elvégzésére kivitelezőnek kiválasztja a legkedvezőbb ajánlatot adó és a munka elvégzésére alkalmasnak ítélt Orosz-Útépítő Kft. (1097 Budapest, Könyves Kálmán krt. 12-14. képviseli Orosz Béla) 4.559.079. -Ft összeggel, továbbá a kivitelezés elvégzésére 2024. 07. 30-i teljesítési határidő megadásával.</w:t>
      </w:r>
    </w:p>
    <w:p w14:paraId="41BEC7CF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bCs/>
          <w:color w:val="00000A"/>
          <w:sz w:val="20"/>
          <w:szCs w:val="20"/>
        </w:rPr>
      </w:pPr>
      <w:r w:rsidRPr="0097776D">
        <w:rPr>
          <w:rFonts w:ascii="Century Gothic" w:hAnsi="Century Gothic"/>
          <w:bCs/>
          <w:color w:val="00000A"/>
          <w:sz w:val="20"/>
          <w:szCs w:val="20"/>
        </w:rPr>
        <w:t>A képviselő-testület felhatalmazza a polgármestert a vállalkozási szerződések megkötésére.</w:t>
      </w:r>
    </w:p>
    <w:p w14:paraId="4F041894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bCs/>
          <w:color w:val="00000A"/>
          <w:sz w:val="20"/>
          <w:szCs w:val="20"/>
        </w:rPr>
      </w:pPr>
    </w:p>
    <w:p w14:paraId="6B2FD16F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bCs/>
          <w:color w:val="00000A"/>
          <w:sz w:val="20"/>
          <w:szCs w:val="20"/>
        </w:rPr>
      </w:pPr>
      <w:r w:rsidRPr="0097776D">
        <w:rPr>
          <w:rFonts w:ascii="Century Gothic" w:hAnsi="Century Gothic"/>
          <w:bCs/>
          <w:color w:val="00000A"/>
          <w:sz w:val="20"/>
          <w:szCs w:val="20"/>
        </w:rPr>
        <w:t>Határidő: 2024. 07. 18.</w:t>
      </w:r>
    </w:p>
    <w:p w14:paraId="24829034" w14:textId="2BE27FE1" w:rsidR="0097776D" w:rsidRDefault="0097776D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97776D">
        <w:rPr>
          <w:rFonts w:ascii="Century Gothic" w:hAnsi="Century Gothic"/>
          <w:color w:val="00000A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color w:val="00000A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color w:val="00000A"/>
          <w:sz w:val="20"/>
          <w:szCs w:val="20"/>
        </w:rPr>
        <w:t xml:space="preserve"> Tünde polgármester</w:t>
      </w:r>
    </w:p>
    <w:p w14:paraId="2B50B614" w14:textId="5DCEC34C" w:rsidR="00394361" w:rsidRDefault="00394361" w:rsidP="00333157">
      <w:pPr>
        <w:spacing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</w:p>
    <w:p w14:paraId="602716C5" w14:textId="586A29EA" w:rsidR="00394361" w:rsidRPr="00394361" w:rsidRDefault="00394361" w:rsidP="00333157">
      <w:pPr>
        <w:spacing w:line="240" w:lineRule="auto"/>
        <w:contextualSpacing/>
        <w:jc w:val="both"/>
        <w:rPr>
          <w:rFonts w:ascii="Century Gothic" w:hAnsi="Century Gothic"/>
          <w:b/>
          <w:color w:val="00000A"/>
          <w:sz w:val="20"/>
          <w:szCs w:val="20"/>
        </w:rPr>
      </w:pPr>
      <w:r>
        <w:rPr>
          <w:rFonts w:ascii="Century Gothic" w:hAnsi="Century Gothic"/>
          <w:b/>
          <w:color w:val="00000A"/>
          <w:sz w:val="20"/>
          <w:szCs w:val="20"/>
        </w:rPr>
        <w:t>A kivitelezőkkel a váll</w:t>
      </w:r>
      <w:r w:rsidR="006639A8">
        <w:rPr>
          <w:rFonts w:ascii="Century Gothic" w:hAnsi="Century Gothic"/>
          <w:b/>
          <w:color w:val="00000A"/>
          <w:sz w:val="20"/>
          <w:szCs w:val="20"/>
        </w:rPr>
        <w:t>alkozási szerződést megkötöttük.</w:t>
      </w:r>
    </w:p>
    <w:p w14:paraId="70A2A5FD" w14:textId="42F57E6F" w:rsidR="0097776D" w:rsidRPr="0097776D" w:rsidRDefault="0097776D" w:rsidP="00333157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1DD0F32E" w14:textId="77777777" w:rsidR="0097776D" w:rsidRPr="0097776D" w:rsidRDefault="0097776D" w:rsidP="00333157">
      <w:pPr>
        <w:spacing w:line="240" w:lineRule="auto"/>
        <w:jc w:val="center"/>
        <w:rPr>
          <w:rFonts w:ascii="Century Gothic" w:eastAsia="Calibri" w:hAnsi="Century Gothic" w:cs="Calibri"/>
          <w:b/>
          <w:sz w:val="20"/>
          <w:szCs w:val="20"/>
          <w:u w:val="single"/>
        </w:rPr>
      </w:pPr>
      <w:r w:rsidRPr="0097776D">
        <w:rPr>
          <w:rFonts w:ascii="Century Gothic" w:eastAsia="Calibri" w:hAnsi="Century Gothic" w:cs="Calibri"/>
          <w:b/>
          <w:sz w:val="20"/>
          <w:szCs w:val="20"/>
          <w:u w:val="single"/>
        </w:rPr>
        <w:t>Balatonberény község Önkormányzat Képviselő-testületének 104/2024.(VII.11.) határozata az önkormányzat tulajdonát képező ingatlanok értékesítéséről</w:t>
      </w:r>
    </w:p>
    <w:p w14:paraId="740DF9A2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eastAsia="Calibri" w:hAnsi="Century Gothic" w:cs="Calibri"/>
          <w:sz w:val="20"/>
          <w:szCs w:val="20"/>
        </w:rPr>
      </w:pPr>
    </w:p>
    <w:p w14:paraId="572EB875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eastAsia="Calibri" w:hAnsi="Century Gothic" w:cs="Calibri"/>
          <w:sz w:val="20"/>
          <w:szCs w:val="20"/>
        </w:rPr>
      </w:pPr>
      <w:r w:rsidRPr="0097776D">
        <w:rPr>
          <w:rFonts w:ascii="Century Gothic" w:eastAsia="Calibri" w:hAnsi="Century Gothic" w:cs="Calibri"/>
          <w:sz w:val="20"/>
          <w:szCs w:val="20"/>
        </w:rPr>
        <w:t xml:space="preserve">Balatonberény Község Önkormányzat Képviselő-testülete támogatja a Balatonberény zártkert 2489, 2549 és 2168 hrsz-ú, valamint a Balatonberény belterület 276 hrsz-ú ingatlan értékesítését ingatlanközvetítő bevonásával a korábban meghatározott </w:t>
      </w:r>
      <w:proofErr w:type="gramStart"/>
      <w:r w:rsidRPr="0097776D">
        <w:rPr>
          <w:rFonts w:ascii="Century Gothic" w:eastAsia="Calibri" w:hAnsi="Century Gothic" w:cs="Calibri"/>
          <w:sz w:val="20"/>
          <w:szCs w:val="20"/>
        </w:rPr>
        <w:t>minimális</w:t>
      </w:r>
      <w:proofErr w:type="gramEnd"/>
      <w:r w:rsidRPr="0097776D">
        <w:rPr>
          <w:rFonts w:ascii="Century Gothic" w:eastAsia="Calibri" w:hAnsi="Century Gothic" w:cs="Calibri"/>
          <w:sz w:val="20"/>
          <w:szCs w:val="20"/>
        </w:rPr>
        <w:t xml:space="preserve"> vételi áron. </w:t>
      </w:r>
    </w:p>
    <w:p w14:paraId="36673D0B" w14:textId="77777777" w:rsidR="0097776D" w:rsidRPr="0097776D" w:rsidRDefault="0097776D" w:rsidP="00333157">
      <w:pPr>
        <w:spacing w:line="240" w:lineRule="auto"/>
        <w:contextualSpacing/>
        <w:jc w:val="both"/>
        <w:rPr>
          <w:rFonts w:ascii="Century Gothic" w:eastAsia="Calibri" w:hAnsi="Century Gothic" w:cs="Calibri"/>
          <w:sz w:val="20"/>
          <w:szCs w:val="20"/>
        </w:rPr>
      </w:pPr>
    </w:p>
    <w:p w14:paraId="319D8EFC" w14:textId="77777777" w:rsidR="0097776D" w:rsidRPr="0097776D" w:rsidRDefault="0097776D" w:rsidP="00333157">
      <w:pPr>
        <w:spacing w:line="240" w:lineRule="auto"/>
        <w:rPr>
          <w:rFonts w:ascii="Century Gothic" w:eastAsia="Calibri" w:hAnsi="Century Gothic" w:cs="Calibri"/>
          <w:sz w:val="20"/>
          <w:szCs w:val="20"/>
        </w:rPr>
      </w:pPr>
      <w:r w:rsidRPr="0097776D">
        <w:rPr>
          <w:rFonts w:ascii="Century Gothic" w:eastAsia="Calibri" w:hAnsi="Century Gothic" w:cs="Calibri"/>
          <w:sz w:val="20"/>
          <w:szCs w:val="20"/>
        </w:rPr>
        <w:t>Határidő: 30 nap</w:t>
      </w:r>
    </w:p>
    <w:p w14:paraId="04833809" w14:textId="220C816D" w:rsidR="0097776D" w:rsidRDefault="0097776D" w:rsidP="00333157">
      <w:pPr>
        <w:spacing w:line="240" w:lineRule="auto"/>
        <w:rPr>
          <w:rFonts w:ascii="Century Gothic" w:eastAsia="Calibri" w:hAnsi="Century Gothic" w:cs="Calibri"/>
          <w:sz w:val="20"/>
          <w:szCs w:val="20"/>
        </w:rPr>
      </w:pPr>
      <w:r w:rsidRPr="0097776D">
        <w:rPr>
          <w:rFonts w:ascii="Century Gothic" w:eastAsia="Calibri" w:hAnsi="Century Gothic" w:cs="Calibri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Calibri" w:hAnsi="Century Gothic" w:cs="Calibri"/>
          <w:sz w:val="20"/>
          <w:szCs w:val="20"/>
        </w:rPr>
        <w:t>Druskoczi</w:t>
      </w:r>
      <w:proofErr w:type="spellEnd"/>
      <w:r w:rsidRPr="0097776D">
        <w:rPr>
          <w:rFonts w:ascii="Century Gothic" w:eastAsia="Calibri" w:hAnsi="Century Gothic" w:cs="Calibri"/>
          <w:sz w:val="20"/>
          <w:szCs w:val="20"/>
        </w:rPr>
        <w:t xml:space="preserve"> Tünde polgármester</w:t>
      </w:r>
    </w:p>
    <w:p w14:paraId="54CDFD4D" w14:textId="46D2F870" w:rsidR="00394361" w:rsidRDefault="00394361" w:rsidP="00333157">
      <w:pPr>
        <w:spacing w:line="240" w:lineRule="auto"/>
        <w:rPr>
          <w:rFonts w:ascii="Century Gothic" w:eastAsia="Calibri" w:hAnsi="Century Gothic" w:cs="Calibri"/>
          <w:sz w:val="20"/>
          <w:szCs w:val="20"/>
        </w:rPr>
      </w:pPr>
    </w:p>
    <w:p w14:paraId="2691B954" w14:textId="7D36867A" w:rsidR="00394361" w:rsidRDefault="00394361" w:rsidP="00333157">
      <w:pPr>
        <w:spacing w:line="240" w:lineRule="auto"/>
        <w:rPr>
          <w:rFonts w:ascii="Century Gothic" w:eastAsia="Calibri" w:hAnsi="Century Gothic" w:cs="Calibri"/>
          <w:b/>
          <w:sz w:val="20"/>
          <w:szCs w:val="20"/>
        </w:rPr>
      </w:pPr>
      <w:r>
        <w:rPr>
          <w:rFonts w:ascii="Century Gothic" w:eastAsia="Calibri" w:hAnsi="Century Gothic" w:cs="Calibri"/>
          <w:b/>
          <w:sz w:val="20"/>
          <w:szCs w:val="20"/>
        </w:rPr>
        <w:t>A megbízási szerződés megkötése további tárgyalásokat igényel.</w:t>
      </w:r>
    </w:p>
    <w:p w14:paraId="2FD1E9B6" w14:textId="77777777" w:rsidR="00394361" w:rsidRPr="00394361" w:rsidRDefault="00394361" w:rsidP="00333157">
      <w:pPr>
        <w:spacing w:line="240" w:lineRule="auto"/>
        <w:rPr>
          <w:rFonts w:ascii="Century Gothic" w:eastAsia="Calibri" w:hAnsi="Century Gothic" w:cs="Calibri"/>
          <w:b/>
          <w:sz w:val="20"/>
          <w:szCs w:val="20"/>
        </w:rPr>
      </w:pPr>
    </w:p>
    <w:p w14:paraId="4236F5E2" w14:textId="77777777" w:rsidR="0097776D" w:rsidRPr="0097776D" w:rsidRDefault="0097776D" w:rsidP="00333157">
      <w:pPr>
        <w:spacing w:line="240" w:lineRule="auto"/>
        <w:jc w:val="center"/>
        <w:rPr>
          <w:rFonts w:ascii="Century Gothic" w:eastAsia="Calibri" w:hAnsi="Century Gothic" w:cs="Calibri"/>
          <w:b/>
          <w:sz w:val="20"/>
          <w:szCs w:val="20"/>
          <w:u w:val="single"/>
        </w:rPr>
      </w:pPr>
      <w:r w:rsidRPr="0097776D">
        <w:rPr>
          <w:rFonts w:ascii="Century Gothic" w:eastAsia="Calibri" w:hAnsi="Century Gothic" w:cs="Calibri"/>
          <w:b/>
          <w:sz w:val="20"/>
          <w:szCs w:val="20"/>
          <w:u w:val="single"/>
        </w:rPr>
        <w:t>Balatonberény község Önkormányzat Képviselő-testületének 105/2024.(VII.11.) határozata a nem képviselő bizottsági tagok vagyonnyilatkozat-tételi kötelezettségének teljesítéséről</w:t>
      </w:r>
    </w:p>
    <w:p w14:paraId="5183BC03" w14:textId="77777777" w:rsidR="0097776D" w:rsidRPr="0097776D" w:rsidRDefault="0097776D" w:rsidP="00333157">
      <w:pPr>
        <w:autoSpaceDE w:val="0"/>
        <w:autoSpaceDN w:val="0"/>
        <w:adjustRightInd w:val="0"/>
        <w:spacing w:after="60"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 Képviselő-testülete – a PTKI Bizottság tájékoztatása alapján – megállapítja, hogy </w:t>
      </w:r>
      <w:r w:rsidRPr="0097776D">
        <w:rPr>
          <w:rFonts w:ascii="Century Gothic" w:hAnsi="Century Gothic" w:cs="Arial"/>
          <w:iCs/>
          <w:sz w:val="20"/>
          <w:szCs w:val="20"/>
        </w:rPr>
        <w:t>Kovácsné Végh Diána és Orsós György</w:t>
      </w:r>
      <w:r w:rsidRPr="0097776D">
        <w:rPr>
          <w:rFonts w:ascii="Century Gothic" w:hAnsi="Century Gothic"/>
          <w:sz w:val="20"/>
          <w:szCs w:val="20"/>
        </w:rPr>
        <w:t xml:space="preserve"> nem képviselő bizottsági tagok vagyonnyilatkozat-tételi kötelezettségüknek 2024. június 30. napjáig eleget tettek, a vagyonnyilatkozatok átvétele és folyamatos őrzése megtörtént.</w:t>
      </w:r>
    </w:p>
    <w:p w14:paraId="45D0A1EC" w14:textId="77777777" w:rsidR="0097776D" w:rsidRPr="0097776D" w:rsidRDefault="0097776D" w:rsidP="00333157">
      <w:pPr>
        <w:pStyle w:val="Csakszveg"/>
        <w:jc w:val="both"/>
        <w:rPr>
          <w:rFonts w:ascii="Century Gothic" w:hAnsi="Century Gothic"/>
          <w:sz w:val="20"/>
          <w:szCs w:val="20"/>
        </w:rPr>
      </w:pPr>
    </w:p>
    <w:p w14:paraId="6FE0A49C" w14:textId="77777777" w:rsidR="0097776D" w:rsidRPr="0097776D" w:rsidRDefault="0097776D" w:rsidP="00333157">
      <w:pPr>
        <w:pStyle w:val="Csakszveg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Határidő: értelemszerűen</w:t>
      </w:r>
    </w:p>
    <w:p w14:paraId="1817F8A0" w14:textId="7DECB5C5" w:rsidR="0097776D" w:rsidRDefault="0097776D" w:rsidP="00333157">
      <w:pPr>
        <w:pStyle w:val="Csakszveg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7D063409" w14:textId="0E988973" w:rsidR="00394361" w:rsidRDefault="00394361" w:rsidP="00333157">
      <w:pPr>
        <w:pStyle w:val="Csakszveg"/>
        <w:jc w:val="both"/>
        <w:rPr>
          <w:rFonts w:ascii="Century Gothic" w:hAnsi="Century Gothic"/>
          <w:sz w:val="20"/>
          <w:szCs w:val="20"/>
        </w:rPr>
      </w:pPr>
    </w:p>
    <w:p w14:paraId="0CDDC1E5" w14:textId="25950171" w:rsidR="00394361" w:rsidRDefault="00394361" w:rsidP="00333157">
      <w:pPr>
        <w:pStyle w:val="Csakszveg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12286500" w14:textId="77777777" w:rsidR="00394361" w:rsidRPr="00394361" w:rsidRDefault="00394361" w:rsidP="00333157">
      <w:pPr>
        <w:pStyle w:val="Csakszveg"/>
        <w:jc w:val="both"/>
        <w:rPr>
          <w:rFonts w:ascii="Century Gothic" w:hAnsi="Century Gothic"/>
          <w:b/>
          <w:sz w:val="20"/>
          <w:szCs w:val="20"/>
        </w:rPr>
      </w:pPr>
    </w:p>
    <w:p w14:paraId="4DB2490F" w14:textId="77777777" w:rsidR="0097776D" w:rsidRPr="0097776D" w:rsidRDefault="0097776D" w:rsidP="00333157">
      <w:pPr>
        <w:spacing w:line="240" w:lineRule="auto"/>
        <w:jc w:val="center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106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/2024.(VII.19.) határozata </w:t>
      </w:r>
      <w:r w:rsidRPr="0097776D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4BA99C57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4DF91EB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97776D">
        <w:rPr>
          <w:rFonts w:ascii="Century Gothic" w:hAnsi="Century Gothic"/>
          <w:bCs/>
          <w:sz w:val="20"/>
          <w:szCs w:val="20"/>
        </w:rPr>
        <w:t xml:space="preserve">a 2024. július 19-i nyilvános rendkívüli ülésének </w:t>
      </w:r>
      <w:r w:rsidRPr="0097776D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4FEDB5D1" w14:textId="7EC44A52" w:rsidR="0097776D" w:rsidRPr="0097776D" w:rsidRDefault="0097776D" w:rsidP="006639A8">
      <w:pPr>
        <w:pStyle w:val="Cmsor12"/>
        <w:widowControl w:val="0"/>
        <w:numPr>
          <w:ilvl w:val="3"/>
          <w:numId w:val="47"/>
        </w:numPr>
        <w:spacing w:before="23" w:after="0" w:line="240" w:lineRule="auto"/>
        <w:ind w:left="0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97776D">
        <w:rPr>
          <w:rFonts w:ascii="Century Gothic" w:hAnsi="Century Gothic"/>
          <w:sz w:val="20"/>
          <w:szCs w:val="20"/>
          <w:lang w:val="hu-HU"/>
        </w:rPr>
        <w:t>Döntés néhai Horváth László, Balatonberény volt polgármesterének az önkormányzat saját halottjának nyilvánításáról</w:t>
      </w:r>
    </w:p>
    <w:p w14:paraId="6D64FDC5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21D7AABA" w14:textId="77777777" w:rsidR="00394361" w:rsidRDefault="00394361" w:rsidP="00333157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</w:p>
    <w:p w14:paraId="56686F84" w14:textId="4B76A653" w:rsidR="0097776D" w:rsidRPr="0097776D" w:rsidRDefault="0097776D" w:rsidP="00333157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97776D">
        <w:rPr>
          <w:rFonts w:ascii="Century Gothic" w:eastAsia="Cambria" w:hAnsi="Century Gothic" w:cs="Cambria"/>
          <w:sz w:val="20"/>
          <w:szCs w:val="20"/>
        </w:rPr>
        <w:t>Határidő: 2024. július 19.</w:t>
      </w:r>
    </w:p>
    <w:p w14:paraId="7F8B0C04" w14:textId="0787EFC1" w:rsidR="0097776D" w:rsidRDefault="0097776D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050561CF" w14:textId="42161F0F" w:rsidR="00394361" w:rsidRDefault="00394361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65B269B3" w14:textId="779FC763" w:rsidR="00394361" w:rsidRPr="00394361" w:rsidRDefault="00394361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Külön intézkedést nem igényelt.</w:t>
      </w:r>
    </w:p>
    <w:p w14:paraId="608C6586" w14:textId="325D3E55" w:rsidR="0097776D" w:rsidRDefault="0097776D" w:rsidP="00394361">
      <w:pPr>
        <w:spacing w:line="240" w:lineRule="auto"/>
        <w:jc w:val="center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lastRenderedPageBreak/>
        <w:t>Balatonberény Község Önkormányzata Képviselő-testületének 107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/2024.(VII.19.) határozata </w:t>
      </w:r>
      <w:r w:rsidRPr="0097776D">
        <w:rPr>
          <w:rFonts w:ascii="Century Gothic" w:eastAsia="Times New Roman" w:hAnsi="Century Gothic"/>
          <w:b/>
          <w:sz w:val="20"/>
          <w:szCs w:val="20"/>
          <w:u w:val="single"/>
        </w:rPr>
        <w:t>néhai Horváth László, Balatonberény volt polgármesterének az önkormányzat saját halottjának nyilvánításáról</w:t>
      </w:r>
    </w:p>
    <w:p w14:paraId="3E2CFFB9" w14:textId="77777777" w:rsidR="00394361" w:rsidRPr="00394361" w:rsidRDefault="00394361" w:rsidP="00394361">
      <w:pPr>
        <w:spacing w:line="240" w:lineRule="auto"/>
        <w:jc w:val="center"/>
        <w:rPr>
          <w:rFonts w:ascii="Century Gothic" w:eastAsia="Times New Roman" w:hAnsi="Century Gothic"/>
          <w:b/>
          <w:sz w:val="20"/>
          <w:szCs w:val="20"/>
          <w:u w:val="single"/>
        </w:rPr>
      </w:pPr>
    </w:p>
    <w:p w14:paraId="051FB3E7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Önkormányzatának Képviselő-testülete néhai Horváth László </w:t>
      </w:r>
      <w:proofErr w:type="spellStart"/>
      <w:r w:rsidRPr="0097776D">
        <w:rPr>
          <w:rFonts w:ascii="Century Gothic" w:hAnsi="Century Gothic"/>
          <w:sz w:val="20"/>
          <w:szCs w:val="20"/>
        </w:rPr>
        <w:t>balatonberényi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lakost, mint Balatonberény 2006-2022 közötti időszakban településünkért munkálkodó polgármesterét, az önkormányzat saját halottjának nyilvánítja. Érdemei elismeréseként a képviselő-testület ezzel fejezi ki az elhunyt iránti megbecsülését, tiszteletét. Temetésének költségeit a 2024. évi költségvetés tartaléka terhére biztosítja.</w:t>
      </w:r>
    </w:p>
    <w:p w14:paraId="2C455FD0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Egyidejűleg felkéri a polgármestert, hogy a temetéssel, valamint a kegyeleti feladatokkal kapcsolatban a gyászoló hozzátartozók kérése szerint járjon el.</w:t>
      </w:r>
    </w:p>
    <w:p w14:paraId="7C797F8E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5C1F7859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>Határidő: értelemszerűen</w:t>
      </w:r>
    </w:p>
    <w:p w14:paraId="3E58E1A6" w14:textId="0927B48D" w:rsid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53462C42" w14:textId="78550330" w:rsidR="00394361" w:rsidRDefault="00394361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70683202" w14:textId="68643D83" w:rsidR="00394361" w:rsidRDefault="00394361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 w:rsidRPr="00394361">
        <w:rPr>
          <w:rFonts w:ascii="Century Gothic" w:eastAsia="Times New Roman" w:hAnsi="Century Gothic"/>
          <w:b/>
          <w:sz w:val="20"/>
          <w:szCs w:val="20"/>
        </w:rPr>
        <w:t>A döntésr</w:t>
      </w:r>
      <w:r w:rsidR="006639A8">
        <w:rPr>
          <w:rFonts w:ascii="Century Gothic" w:eastAsia="Times New Roman" w:hAnsi="Century Gothic"/>
          <w:b/>
          <w:sz w:val="20"/>
          <w:szCs w:val="20"/>
        </w:rPr>
        <w:t>ől a hozzátartozót értesítettük, a szükséges kegyeleti feladatokat elláttuk.</w:t>
      </w:r>
    </w:p>
    <w:p w14:paraId="1A547D3B" w14:textId="77777777" w:rsidR="00394361" w:rsidRPr="00394361" w:rsidRDefault="00394361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</w:p>
    <w:p w14:paraId="18821C06" w14:textId="42530696" w:rsidR="0097776D" w:rsidRDefault="0097776D" w:rsidP="00394361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108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/2024.(VII.19.) határozata </w:t>
      </w:r>
      <w:r w:rsidRPr="0097776D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06307440" w14:textId="77777777" w:rsidR="00394361" w:rsidRPr="00394361" w:rsidRDefault="00394361" w:rsidP="00394361">
      <w:pPr>
        <w:spacing w:line="240" w:lineRule="auto"/>
        <w:jc w:val="center"/>
        <w:rPr>
          <w:rFonts w:ascii="Century Gothic" w:eastAsia="Cambria" w:hAnsi="Century Gothic" w:cs="Cambria"/>
          <w:b/>
          <w:sz w:val="20"/>
          <w:szCs w:val="20"/>
          <w:u w:val="single"/>
        </w:rPr>
      </w:pPr>
    </w:p>
    <w:p w14:paraId="5279DB16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97776D">
        <w:rPr>
          <w:rFonts w:ascii="Century Gothic" w:hAnsi="Century Gothic"/>
          <w:bCs/>
          <w:sz w:val="20"/>
          <w:szCs w:val="20"/>
        </w:rPr>
        <w:t xml:space="preserve">a 2024. július 19-i nyilvános ülésének, üdülőhelyi fórumának </w:t>
      </w:r>
      <w:r w:rsidRPr="0097776D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27D6AAB8" w14:textId="77777777" w:rsidR="0097776D" w:rsidRPr="0097776D" w:rsidRDefault="0097776D" w:rsidP="00333157">
      <w:pPr>
        <w:numPr>
          <w:ilvl w:val="0"/>
          <w:numId w:val="48"/>
        </w:numPr>
        <w:spacing w:line="240" w:lineRule="auto"/>
        <w:ind w:left="0" w:firstLine="0"/>
        <w:jc w:val="both"/>
        <w:rPr>
          <w:rFonts w:ascii="Century Gothic" w:hAnsi="Century Gothic" w:cs="Calibri Light"/>
          <w:b/>
          <w:sz w:val="20"/>
          <w:szCs w:val="20"/>
        </w:rPr>
      </w:pPr>
      <w:r w:rsidRPr="0097776D">
        <w:rPr>
          <w:rFonts w:ascii="Century Gothic" w:hAnsi="Century Gothic" w:cs="Calibri Light"/>
          <w:b/>
          <w:sz w:val="20"/>
          <w:szCs w:val="20"/>
        </w:rPr>
        <w:t xml:space="preserve">Tájékoztató az üdülőtulajdonosokat érintő önkormányzati gazdálkodásról, tervekről, közérdekű </w:t>
      </w:r>
      <w:proofErr w:type="gramStart"/>
      <w:r w:rsidRPr="0097776D">
        <w:rPr>
          <w:rFonts w:ascii="Century Gothic" w:hAnsi="Century Gothic" w:cs="Calibri Light"/>
          <w:b/>
          <w:sz w:val="20"/>
          <w:szCs w:val="20"/>
        </w:rPr>
        <w:t>információkról</w:t>
      </w:r>
      <w:proofErr w:type="gramEnd"/>
    </w:p>
    <w:p w14:paraId="71601282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0DB2F1E0" w14:textId="77777777" w:rsidR="0097776D" w:rsidRPr="0097776D" w:rsidRDefault="0097776D" w:rsidP="00333157">
      <w:pPr>
        <w:numPr>
          <w:ilvl w:val="0"/>
          <w:numId w:val="48"/>
        </w:numPr>
        <w:spacing w:line="240" w:lineRule="auto"/>
        <w:ind w:left="0" w:firstLine="0"/>
        <w:jc w:val="both"/>
        <w:rPr>
          <w:rFonts w:ascii="Century Gothic" w:hAnsi="Century Gothic" w:cs="Calibri Light"/>
          <w:b/>
          <w:sz w:val="20"/>
          <w:szCs w:val="20"/>
        </w:rPr>
      </w:pPr>
      <w:r w:rsidRPr="0097776D">
        <w:rPr>
          <w:rFonts w:ascii="Century Gothic" w:hAnsi="Century Gothic" w:cs="Calibri Light"/>
          <w:b/>
          <w:sz w:val="20"/>
          <w:szCs w:val="20"/>
        </w:rPr>
        <w:t xml:space="preserve">Hozzászólások, javaslatok </w:t>
      </w:r>
    </w:p>
    <w:p w14:paraId="24F5E08A" w14:textId="77777777" w:rsidR="0097776D" w:rsidRPr="0097776D" w:rsidRDefault="0097776D" w:rsidP="00333157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</w:p>
    <w:p w14:paraId="07B3D086" w14:textId="77777777" w:rsidR="0097776D" w:rsidRPr="0097776D" w:rsidRDefault="0097776D" w:rsidP="00333157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97776D">
        <w:rPr>
          <w:rFonts w:ascii="Century Gothic" w:eastAsia="Cambria" w:hAnsi="Century Gothic" w:cs="Cambria"/>
          <w:sz w:val="20"/>
          <w:szCs w:val="20"/>
        </w:rPr>
        <w:t>Határidő: 2024. július 19.</w:t>
      </w:r>
    </w:p>
    <w:p w14:paraId="1853559C" w14:textId="5AE8B40A" w:rsidR="0097776D" w:rsidRDefault="0097776D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2C4FC797" w14:textId="50CC71FD" w:rsidR="00394361" w:rsidRDefault="00394361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4E3DE43B" w14:textId="3B63CA9A" w:rsidR="00394361" w:rsidRDefault="00394361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Külön intézkedést nem igényelt.</w:t>
      </w:r>
    </w:p>
    <w:p w14:paraId="7E6057B9" w14:textId="77777777" w:rsidR="00394361" w:rsidRPr="00394361" w:rsidRDefault="00394361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</w:p>
    <w:p w14:paraId="66479858" w14:textId="77777777" w:rsidR="0097776D" w:rsidRPr="0097776D" w:rsidRDefault="0097776D" w:rsidP="00333157">
      <w:pPr>
        <w:spacing w:line="240" w:lineRule="auto"/>
        <w:jc w:val="center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109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/2024.(VIII.7.) határozata </w:t>
      </w:r>
      <w:r w:rsidRPr="0097776D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63AC5909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5E08BC7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97776D">
        <w:rPr>
          <w:rFonts w:ascii="Century Gothic" w:hAnsi="Century Gothic"/>
          <w:bCs/>
          <w:sz w:val="20"/>
          <w:szCs w:val="20"/>
        </w:rPr>
        <w:t xml:space="preserve">a 2024. augusztus 7-i nyilvános ülésének </w:t>
      </w:r>
      <w:r w:rsidRPr="0097776D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725F4581" w14:textId="77777777" w:rsidR="0097776D" w:rsidRPr="0097776D" w:rsidRDefault="0097776D" w:rsidP="00333157">
      <w:pPr>
        <w:pStyle w:val="Cmsor12"/>
        <w:widowControl w:val="0"/>
        <w:numPr>
          <w:ilvl w:val="0"/>
          <w:numId w:val="47"/>
        </w:numPr>
        <w:spacing w:before="23" w:after="0" w:line="240" w:lineRule="auto"/>
        <w:ind w:left="0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97776D">
        <w:rPr>
          <w:rFonts w:ascii="Century Gothic" w:hAnsi="Century Gothic"/>
          <w:sz w:val="20"/>
          <w:szCs w:val="20"/>
          <w:lang w:val="hu-HU"/>
        </w:rPr>
        <w:t>A települési támogatásokról, a személyes gondoskodást nyújtó szociális és gyermekjóléti ellátásokról szóló 19/2022.(X.26.) önkormányzati rendelet módosítása</w:t>
      </w:r>
    </w:p>
    <w:p w14:paraId="4BFA5B80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bookmarkStart w:id="0" w:name="_Hlk173492298"/>
      <w:r w:rsidRPr="0097776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bookmarkEnd w:id="0"/>
    <w:p w14:paraId="5E951E3B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Készítette: Takácsné dr. Simán Zsuzsanna jegyző</w:t>
      </w:r>
    </w:p>
    <w:p w14:paraId="19B5AA62" w14:textId="77777777" w:rsidR="0097776D" w:rsidRPr="0097776D" w:rsidRDefault="0097776D" w:rsidP="00333157">
      <w:pPr>
        <w:pStyle w:val="Cmsor12"/>
        <w:widowControl w:val="0"/>
        <w:numPr>
          <w:ilvl w:val="0"/>
          <w:numId w:val="47"/>
        </w:numPr>
        <w:spacing w:before="23" w:after="0" w:line="240" w:lineRule="auto"/>
        <w:ind w:left="0" w:firstLine="0"/>
        <w:jc w:val="both"/>
        <w:rPr>
          <w:rFonts w:ascii="Century Gothic" w:hAnsi="Century Gothic"/>
          <w:sz w:val="20"/>
          <w:szCs w:val="20"/>
          <w:lang w:val="hu-HU"/>
        </w:rPr>
      </w:pPr>
      <w:proofErr w:type="spellStart"/>
      <w:r w:rsidRPr="0097776D">
        <w:rPr>
          <w:rFonts w:ascii="Century Gothic" w:hAnsi="Century Gothic"/>
          <w:sz w:val="20"/>
          <w:szCs w:val="20"/>
          <w:lang w:val="hu-HU"/>
        </w:rPr>
        <w:t>Bursa</w:t>
      </w:r>
      <w:proofErr w:type="spellEnd"/>
      <w:r w:rsidRPr="0097776D">
        <w:rPr>
          <w:rFonts w:ascii="Century Gothic" w:hAnsi="Century Gothic"/>
          <w:sz w:val="20"/>
          <w:szCs w:val="20"/>
          <w:lang w:val="hu-HU"/>
        </w:rPr>
        <w:t xml:space="preserve"> Hungarica szociális ösztöndíj szabályzat megalkotása</w:t>
      </w:r>
    </w:p>
    <w:p w14:paraId="033C82BD" w14:textId="77777777" w:rsidR="00394361" w:rsidRDefault="0097776D" w:rsidP="00394361">
      <w:pPr>
        <w:pStyle w:val="Cmsor12"/>
        <w:spacing w:before="23" w:after="0" w:line="240" w:lineRule="auto"/>
        <w:jc w:val="both"/>
        <w:rPr>
          <w:rFonts w:ascii="Century Gothic" w:hAnsi="Century Gothic"/>
          <w:b w:val="0"/>
          <w:bCs w:val="0"/>
          <w:sz w:val="20"/>
          <w:szCs w:val="20"/>
          <w:lang w:val="hu-HU"/>
        </w:rPr>
      </w:pPr>
      <w:r w:rsidRPr="0097776D">
        <w:rPr>
          <w:rFonts w:ascii="Century Gothic" w:hAnsi="Century Gothic"/>
          <w:b w:val="0"/>
          <w:bCs w:val="0"/>
          <w:sz w:val="20"/>
          <w:szCs w:val="20"/>
          <w:lang w:val="hu-HU"/>
        </w:rPr>
        <w:t xml:space="preserve">Előadó: </w:t>
      </w:r>
      <w:proofErr w:type="spellStart"/>
      <w:r w:rsidRPr="0097776D">
        <w:rPr>
          <w:rFonts w:ascii="Century Gothic" w:hAnsi="Century Gothic"/>
          <w:b w:val="0"/>
          <w:bCs w:val="0"/>
          <w:sz w:val="20"/>
          <w:szCs w:val="20"/>
          <w:lang w:val="hu-HU"/>
        </w:rPr>
        <w:t>Druskoczi</w:t>
      </w:r>
      <w:proofErr w:type="spellEnd"/>
      <w:r w:rsidRPr="0097776D">
        <w:rPr>
          <w:rFonts w:ascii="Century Gothic" w:hAnsi="Century Gothic"/>
          <w:b w:val="0"/>
          <w:bCs w:val="0"/>
          <w:sz w:val="20"/>
          <w:szCs w:val="20"/>
          <w:lang w:val="hu-HU"/>
        </w:rPr>
        <w:t xml:space="preserve"> Tünde polgármester</w:t>
      </w:r>
    </w:p>
    <w:p w14:paraId="29747AF5" w14:textId="296ADA11" w:rsidR="0097776D" w:rsidRPr="00394361" w:rsidRDefault="0097776D" w:rsidP="00394361">
      <w:pPr>
        <w:pStyle w:val="Cmsor12"/>
        <w:spacing w:before="23" w:after="0" w:line="240" w:lineRule="auto"/>
        <w:jc w:val="both"/>
        <w:rPr>
          <w:rFonts w:ascii="Century Gothic" w:hAnsi="Century Gothic"/>
          <w:b w:val="0"/>
          <w:bCs w:val="0"/>
          <w:sz w:val="20"/>
          <w:szCs w:val="20"/>
          <w:lang w:val="hu-HU"/>
        </w:rPr>
      </w:pPr>
      <w:proofErr w:type="spellStart"/>
      <w:r w:rsidRPr="0097776D">
        <w:rPr>
          <w:rFonts w:ascii="Century Gothic" w:hAnsi="Century Gothic"/>
          <w:b w:val="0"/>
          <w:bCs w:val="0"/>
          <w:sz w:val="20"/>
          <w:szCs w:val="20"/>
        </w:rPr>
        <w:t>Készítette</w:t>
      </w:r>
      <w:proofErr w:type="spellEnd"/>
      <w:r w:rsidRPr="0097776D">
        <w:rPr>
          <w:rFonts w:ascii="Century Gothic" w:hAnsi="Century Gothic"/>
          <w:b w:val="0"/>
          <w:bCs w:val="0"/>
          <w:sz w:val="20"/>
          <w:szCs w:val="20"/>
        </w:rPr>
        <w:t xml:space="preserve">: </w:t>
      </w:r>
      <w:proofErr w:type="spellStart"/>
      <w:r w:rsidRPr="0097776D">
        <w:rPr>
          <w:rFonts w:ascii="Century Gothic" w:hAnsi="Century Gothic"/>
          <w:b w:val="0"/>
          <w:bCs w:val="0"/>
          <w:sz w:val="20"/>
          <w:szCs w:val="20"/>
        </w:rPr>
        <w:t>Takácsné</w:t>
      </w:r>
      <w:proofErr w:type="spellEnd"/>
      <w:r w:rsidRPr="0097776D">
        <w:rPr>
          <w:rFonts w:ascii="Century Gothic" w:hAnsi="Century Gothic"/>
          <w:b w:val="0"/>
          <w:bCs w:val="0"/>
          <w:sz w:val="20"/>
          <w:szCs w:val="20"/>
        </w:rPr>
        <w:t xml:space="preserve"> dr. </w:t>
      </w:r>
      <w:proofErr w:type="spellStart"/>
      <w:r w:rsidRPr="0097776D">
        <w:rPr>
          <w:rFonts w:ascii="Century Gothic" w:hAnsi="Century Gothic"/>
          <w:b w:val="0"/>
          <w:bCs w:val="0"/>
          <w:sz w:val="20"/>
          <w:szCs w:val="20"/>
        </w:rPr>
        <w:t>Simán</w:t>
      </w:r>
      <w:proofErr w:type="spellEnd"/>
      <w:r w:rsidRPr="0097776D">
        <w:rPr>
          <w:rFonts w:ascii="Century Gothic" w:hAnsi="Century Gothic"/>
          <w:b w:val="0"/>
          <w:bCs w:val="0"/>
          <w:sz w:val="20"/>
          <w:szCs w:val="20"/>
        </w:rPr>
        <w:t xml:space="preserve"> Zsuzsanna </w:t>
      </w:r>
      <w:proofErr w:type="spellStart"/>
      <w:r w:rsidRPr="0097776D">
        <w:rPr>
          <w:rFonts w:ascii="Century Gothic" w:hAnsi="Century Gothic"/>
          <w:b w:val="0"/>
          <w:bCs w:val="0"/>
          <w:sz w:val="20"/>
          <w:szCs w:val="20"/>
        </w:rPr>
        <w:t>jegyző</w:t>
      </w:r>
      <w:proofErr w:type="spellEnd"/>
    </w:p>
    <w:p w14:paraId="749DC3AB" w14:textId="77777777" w:rsidR="0097776D" w:rsidRPr="0097776D" w:rsidRDefault="0097776D" w:rsidP="00394361">
      <w:pPr>
        <w:pStyle w:val="Cmsor12"/>
        <w:widowControl w:val="0"/>
        <w:numPr>
          <w:ilvl w:val="0"/>
          <w:numId w:val="47"/>
        </w:numPr>
        <w:spacing w:before="23" w:after="0" w:line="240" w:lineRule="auto"/>
        <w:ind w:left="0" w:firstLine="0"/>
        <w:jc w:val="both"/>
        <w:rPr>
          <w:rFonts w:ascii="Century Gothic" w:hAnsi="Century Gothic"/>
          <w:sz w:val="20"/>
          <w:szCs w:val="20"/>
          <w:lang w:val="hu-HU"/>
        </w:rPr>
      </w:pPr>
      <w:r w:rsidRPr="0097776D">
        <w:rPr>
          <w:rFonts w:ascii="Century Gothic" w:hAnsi="Century Gothic"/>
          <w:sz w:val="20"/>
          <w:szCs w:val="20"/>
          <w:lang w:val="hu-HU"/>
        </w:rPr>
        <w:t>Településképi Arculati Kézikönyv és Balatonberény településkép védelméről szóló 10/2021. (VIII. 30.) önkormányzati rendelet módosításának kezdeményezéséről</w:t>
      </w:r>
    </w:p>
    <w:p w14:paraId="63687FF0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3B010E1A" w14:textId="77777777" w:rsidR="0097776D" w:rsidRPr="0097776D" w:rsidRDefault="0097776D" w:rsidP="00333157">
      <w:pPr>
        <w:pStyle w:val="Listaszerbekezds"/>
        <w:numPr>
          <w:ilvl w:val="0"/>
          <w:numId w:val="47"/>
        </w:numPr>
        <w:spacing w:line="240" w:lineRule="auto"/>
        <w:ind w:left="0" w:firstLine="0"/>
        <w:jc w:val="both"/>
        <w:rPr>
          <w:rFonts w:ascii="Century Gothic" w:hAnsi="Century Gothic"/>
          <w:b/>
          <w:bCs/>
          <w:sz w:val="20"/>
          <w:szCs w:val="20"/>
        </w:rPr>
      </w:pPr>
      <w:r w:rsidRPr="0097776D">
        <w:rPr>
          <w:rFonts w:ascii="Century Gothic" w:hAnsi="Century Gothic"/>
          <w:b/>
          <w:bCs/>
          <w:sz w:val="20"/>
          <w:szCs w:val="20"/>
        </w:rPr>
        <w:t>Balaton parti ideiglenes adótorony bérleti ügyei</w:t>
      </w:r>
    </w:p>
    <w:p w14:paraId="3286D536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79AE4351" w14:textId="77777777" w:rsidR="0097776D" w:rsidRPr="0097776D" w:rsidRDefault="0097776D" w:rsidP="00333157">
      <w:pPr>
        <w:pStyle w:val="Listaszerbekezds"/>
        <w:numPr>
          <w:ilvl w:val="0"/>
          <w:numId w:val="47"/>
        </w:numPr>
        <w:spacing w:line="240" w:lineRule="auto"/>
        <w:ind w:left="0" w:firstLine="0"/>
        <w:jc w:val="both"/>
        <w:rPr>
          <w:rFonts w:ascii="Century Gothic" w:hAnsi="Century Gothic"/>
          <w:b/>
          <w:bCs/>
          <w:sz w:val="20"/>
          <w:szCs w:val="20"/>
        </w:rPr>
      </w:pPr>
      <w:r w:rsidRPr="0097776D">
        <w:rPr>
          <w:rFonts w:ascii="Century Gothic" w:hAnsi="Century Gothic"/>
          <w:b/>
          <w:bCs/>
          <w:sz w:val="20"/>
          <w:szCs w:val="20"/>
        </w:rPr>
        <w:t xml:space="preserve">Keszthelyi házi gyermekorvosi ügyelet </w:t>
      </w:r>
      <w:proofErr w:type="gramStart"/>
      <w:r w:rsidRPr="0097776D">
        <w:rPr>
          <w:rFonts w:ascii="Century Gothic" w:hAnsi="Century Gothic"/>
          <w:b/>
          <w:bCs/>
          <w:sz w:val="20"/>
          <w:szCs w:val="20"/>
        </w:rPr>
        <w:t>finanszírozása</w:t>
      </w:r>
      <w:proofErr w:type="gramEnd"/>
    </w:p>
    <w:p w14:paraId="2D597E4D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5D4F1DD2" w14:textId="77777777" w:rsidR="0097776D" w:rsidRPr="0097776D" w:rsidRDefault="0097776D" w:rsidP="00333157">
      <w:pPr>
        <w:pStyle w:val="Listaszerbekezds"/>
        <w:numPr>
          <w:ilvl w:val="0"/>
          <w:numId w:val="47"/>
        </w:numPr>
        <w:spacing w:line="240" w:lineRule="auto"/>
        <w:ind w:left="0" w:firstLine="0"/>
        <w:jc w:val="both"/>
        <w:rPr>
          <w:rFonts w:ascii="Century Gothic" w:hAnsi="Century Gothic"/>
          <w:b/>
          <w:bCs/>
          <w:sz w:val="20"/>
          <w:szCs w:val="20"/>
        </w:rPr>
      </w:pPr>
      <w:r w:rsidRPr="0097776D">
        <w:rPr>
          <w:rFonts w:ascii="Century Gothic" w:hAnsi="Century Gothic"/>
          <w:b/>
          <w:bCs/>
          <w:sz w:val="20"/>
          <w:szCs w:val="20"/>
        </w:rPr>
        <w:t>Döntés elővásárlási jog gyakorlásáról a Balatonberény 454 hrsz.-ú ingatlan vonatkozásában</w:t>
      </w:r>
    </w:p>
    <w:p w14:paraId="3F37F6ED" w14:textId="77777777" w:rsidR="0097776D" w:rsidRPr="0097776D" w:rsidRDefault="0097776D" w:rsidP="00333157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6108C2AE" w14:textId="77777777" w:rsidR="0097776D" w:rsidRPr="0097776D" w:rsidRDefault="0097776D" w:rsidP="00333157">
      <w:pPr>
        <w:pStyle w:val="Listaszerbekezds"/>
        <w:numPr>
          <w:ilvl w:val="0"/>
          <w:numId w:val="47"/>
        </w:numPr>
        <w:spacing w:line="240" w:lineRule="auto"/>
        <w:ind w:left="0" w:firstLine="0"/>
        <w:jc w:val="both"/>
        <w:rPr>
          <w:rFonts w:ascii="Century Gothic" w:hAnsi="Century Gothic"/>
          <w:b/>
          <w:bCs/>
          <w:sz w:val="20"/>
          <w:szCs w:val="20"/>
        </w:rPr>
      </w:pPr>
      <w:r w:rsidRPr="0097776D">
        <w:rPr>
          <w:rFonts w:ascii="Century Gothic" w:hAnsi="Century Gothic"/>
          <w:b/>
          <w:bCs/>
          <w:sz w:val="20"/>
          <w:szCs w:val="20"/>
        </w:rPr>
        <w:t>Egyebek</w:t>
      </w:r>
    </w:p>
    <w:p w14:paraId="28216C39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</w:p>
    <w:p w14:paraId="25418679" w14:textId="77777777" w:rsidR="0097776D" w:rsidRPr="0097776D" w:rsidRDefault="0097776D" w:rsidP="00333157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97776D">
        <w:rPr>
          <w:rFonts w:ascii="Century Gothic" w:eastAsia="Cambria" w:hAnsi="Century Gothic" w:cs="Cambria"/>
          <w:sz w:val="20"/>
          <w:szCs w:val="20"/>
        </w:rPr>
        <w:lastRenderedPageBreak/>
        <w:t>Határidő: 2024. augusztus 7.</w:t>
      </w:r>
    </w:p>
    <w:p w14:paraId="5DD09989" w14:textId="2E8EAF41" w:rsidR="0097776D" w:rsidRDefault="0097776D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97776D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32E62881" w14:textId="7DBE43DB" w:rsidR="00394361" w:rsidRDefault="00394361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073E173B" w14:textId="419CFBCE" w:rsidR="00394361" w:rsidRPr="00394361" w:rsidRDefault="00394361" w:rsidP="00333157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Intézkedést nem igényelt.</w:t>
      </w:r>
    </w:p>
    <w:p w14:paraId="269F04D9" w14:textId="77777777" w:rsidR="0097776D" w:rsidRPr="0097776D" w:rsidRDefault="0097776D" w:rsidP="00333157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10D2C8A8" w14:textId="77777777" w:rsidR="0097776D" w:rsidRPr="0097776D" w:rsidRDefault="0097776D" w:rsidP="00333157">
      <w:pPr>
        <w:spacing w:line="240" w:lineRule="auto"/>
        <w:jc w:val="center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110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/2024.(VIII.7.) határozata</w:t>
      </w:r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a </w:t>
      </w:r>
      <w:proofErr w:type="spellStart"/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Bursa</w:t>
      </w:r>
      <w:proofErr w:type="spellEnd"/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 Hungarica szociális pályázat szabályzatának elfogadásáról</w:t>
      </w:r>
    </w:p>
    <w:p w14:paraId="01689B3E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25185492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 xml:space="preserve">Balatonberény Község Önkormányzata Képviselő-testülete a mellékelten előterjesztett </w:t>
      </w:r>
      <w:proofErr w:type="spellStart"/>
      <w:r w:rsidRPr="0097776D">
        <w:rPr>
          <w:rFonts w:ascii="Century Gothic" w:eastAsia="Times New Roman" w:hAnsi="Century Gothic"/>
          <w:sz w:val="20"/>
          <w:szCs w:val="20"/>
        </w:rPr>
        <w:t>Bursa</w:t>
      </w:r>
      <w:proofErr w:type="spellEnd"/>
      <w:r w:rsidRPr="0097776D">
        <w:rPr>
          <w:rFonts w:ascii="Century Gothic" w:eastAsia="Times New Roman" w:hAnsi="Century Gothic"/>
          <w:sz w:val="20"/>
          <w:szCs w:val="20"/>
        </w:rPr>
        <w:t xml:space="preserve"> Hungarica szociális pályázat szabályzatát 2024. augusztus 07-i hatályba léptetéssel elfogadja. Rendelkezéseit a folyamatban lévő kérelmekre is alkalmazni kell.</w:t>
      </w:r>
    </w:p>
    <w:p w14:paraId="31711D9D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5B89D455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>Határidő: folyamatosan a szabályzat módosításáig</w:t>
      </w:r>
    </w:p>
    <w:p w14:paraId="51A39D3A" w14:textId="7000D2EC" w:rsid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eastAsia="Times New Roman" w:hAnsi="Century Gothic"/>
          <w:sz w:val="20"/>
          <w:szCs w:val="20"/>
        </w:rPr>
        <w:t xml:space="preserve"> Tündepolgármester</w:t>
      </w:r>
    </w:p>
    <w:p w14:paraId="6AA88BB0" w14:textId="3CCDAC9E" w:rsidR="00394361" w:rsidRDefault="00394361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3963EF75" w14:textId="69A92026" w:rsidR="00394361" w:rsidRDefault="00394361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>
        <w:rPr>
          <w:rFonts w:ascii="Century Gothic" w:eastAsia="Times New Roman" w:hAnsi="Century Gothic"/>
          <w:b/>
          <w:sz w:val="20"/>
          <w:szCs w:val="20"/>
        </w:rPr>
        <w:t>A szabályzatot a község honlapján közzétettük.</w:t>
      </w:r>
    </w:p>
    <w:p w14:paraId="18434E30" w14:textId="77777777" w:rsidR="00394361" w:rsidRPr="00394361" w:rsidRDefault="00394361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u w:val="single"/>
        </w:rPr>
      </w:pPr>
    </w:p>
    <w:p w14:paraId="3BA5801D" w14:textId="77777777" w:rsidR="0097776D" w:rsidRPr="0097776D" w:rsidRDefault="0097776D" w:rsidP="0033315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111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/2024.(VIII.7.) határozata</w:t>
      </w:r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a Településképi Arculati Kézikönyv és a településkép védelméről szóló önkormányzati rendelet módosításáról</w:t>
      </w:r>
    </w:p>
    <w:p w14:paraId="5730BCF0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03CD2C51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az előterjesztést megtárgyalta és az alábbi döntést hozza: </w:t>
      </w:r>
    </w:p>
    <w:p w14:paraId="7129CCD4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proofErr w:type="gramStart"/>
      <w:r w:rsidRPr="0097776D">
        <w:rPr>
          <w:rFonts w:ascii="Century Gothic" w:eastAsia="Times New Roman" w:hAnsi="Century Gothic"/>
          <w:sz w:val="20"/>
          <w:szCs w:val="20"/>
        </w:rPr>
        <w:t>a</w:t>
      </w:r>
      <w:proofErr w:type="gramEnd"/>
      <w:r w:rsidRPr="0097776D">
        <w:rPr>
          <w:rFonts w:ascii="Century Gothic" w:eastAsia="Times New Roman" w:hAnsi="Century Gothic"/>
          <w:sz w:val="20"/>
          <w:szCs w:val="20"/>
        </w:rPr>
        <w:t>.)</w:t>
      </w:r>
    </w:p>
    <w:p w14:paraId="6BA3E410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>Balatonberény Község Önkormányzatának Képviselő-testülete kezdeményezi a Balatonberény Község Önkormányzatának Képviselő-testülete 98/2021. (VIII.26.) számú határozattal jóváhagyott Településképi Arculati Kézikönyv és Balatonberény településkép védelméről szóló Balatonberény Község Önkormányzata Képviselő-testületének 10/2021. (VIII. 30.) önkormányzati rendelet módosítását a Balatonberény, Hétvezér utca nyugati szakaszának északi oldalán fekvő 657/20 hrsz-ú ingatlanra vonatkozóan a településtervek tartalmáról, elkészítésének és elfogadásának rendjéről, valamint egyes településrendezési sajátos jogintézményekről szóló 419/2021. (VII.15.) Korm. rendelet alapján történő egyeztetések szerint.</w:t>
      </w:r>
    </w:p>
    <w:p w14:paraId="09712E2E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>b.)</w:t>
      </w:r>
    </w:p>
    <w:p w14:paraId="560551A2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felkéri a polgármestert a fentiekkel kapcsolatos eljárás lebonyolítására és felhatalmazza, hogy a módosítással kapcsolatos önkormányzati feladatokat lássa el, a szükséges intézkedéseket tegye meg. </w:t>
      </w:r>
    </w:p>
    <w:p w14:paraId="2519932A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612F6788" w14:textId="77777777" w:rsidR="0097776D" w:rsidRP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72A3ABDD" w14:textId="5313388A" w:rsidR="0097776D" w:rsidRDefault="0097776D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97776D">
        <w:rPr>
          <w:rFonts w:ascii="Century Gothic" w:eastAsia="Times New Roman" w:hAnsi="Century Gothic"/>
          <w:sz w:val="20"/>
          <w:szCs w:val="20"/>
        </w:rPr>
        <w:t>Határidő: értelem szerint</w:t>
      </w:r>
    </w:p>
    <w:p w14:paraId="236CF7E0" w14:textId="2104CC82" w:rsidR="006639A8" w:rsidRDefault="006639A8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5026635A" w14:textId="3DD9EB91" w:rsidR="006639A8" w:rsidRPr="006639A8" w:rsidRDefault="006639A8" w:rsidP="00333157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>
        <w:rPr>
          <w:rFonts w:ascii="Century Gothic" w:eastAsia="Times New Roman" w:hAnsi="Century Gothic"/>
          <w:b/>
          <w:sz w:val="20"/>
          <w:szCs w:val="20"/>
        </w:rPr>
        <w:t>A véleményezési eljárás folyamatban van.</w:t>
      </w:r>
    </w:p>
    <w:p w14:paraId="28E6980B" w14:textId="77777777" w:rsidR="002E3D5B" w:rsidRPr="0097776D" w:rsidRDefault="002E3D5B" w:rsidP="00333157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5AFE8F76" w14:textId="77777777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112/2024.(VIII.7.) határozata a Cetin Hungary Zrt-vel megkötött bérleti szerződés módosításáról</w:t>
      </w:r>
    </w:p>
    <w:p w14:paraId="72D29960" w14:textId="77777777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 w:cs="Arial"/>
          <w:sz w:val="20"/>
          <w:szCs w:val="20"/>
        </w:rPr>
        <w:br/>
        <w:t xml:space="preserve">Balatonberény Község Önkormányzat Képviselő-testülete </w:t>
      </w:r>
      <w:r w:rsidRPr="0097776D">
        <w:rPr>
          <w:rStyle w:val="Kiemels2"/>
          <w:rFonts w:ascii="Century Gothic" w:hAnsi="Century Gothic" w:cs="Arial"/>
          <w:b w:val="0"/>
          <w:bCs w:val="0"/>
          <w:sz w:val="20"/>
          <w:szCs w:val="20"/>
        </w:rPr>
        <w:t xml:space="preserve">a CETIN Hungary Zrt.-vel megkötött bérleti szerződést az előterjesztés szerinti tartalommal módosítja azzal, hogy a bérlő által fizetendő bérleti díj összegét 2.500.000 Ft-ban határozza meg, amely ÁFA </w:t>
      </w:r>
      <w:proofErr w:type="gramStart"/>
      <w:r w:rsidRPr="0097776D">
        <w:rPr>
          <w:rStyle w:val="Kiemels2"/>
          <w:rFonts w:ascii="Century Gothic" w:hAnsi="Century Gothic" w:cs="Arial"/>
          <w:b w:val="0"/>
          <w:bCs w:val="0"/>
          <w:sz w:val="20"/>
          <w:szCs w:val="20"/>
        </w:rPr>
        <w:t>mentes</w:t>
      </w:r>
      <w:proofErr w:type="gramEnd"/>
      <w:r w:rsidRPr="0097776D">
        <w:rPr>
          <w:rStyle w:val="Kiemels2"/>
          <w:rFonts w:ascii="Century Gothic" w:hAnsi="Century Gothic" w:cs="Arial"/>
          <w:b w:val="0"/>
          <w:bCs w:val="0"/>
          <w:sz w:val="20"/>
          <w:szCs w:val="20"/>
        </w:rPr>
        <w:t xml:space="preserve">. </w:t>
      </w:r>
      <w:r w:rsidRPr="0097776D">
        <w:rPr>
          <w:rFonts w:ascii="Century Gothic" w:hAnsi="Century Gothic"/>
          <w:sz w:val="20"/>
          <w:szCs w:val="20"/>
        </w:rPr>
        <w:t xml:space="preserve"> </w:t>
      </w:r>
      <w:r w:rsidRPr="0097776D">
        <w:rPr>
          <w:rStyle w:val="Kiemels2"/>
          <w:rFonts w:ascii="Century Gothic" w:hAnsi="Century Gothic" w:cs="Arial"/>
          <w:b w:val="0"/>
          <w:bCs w:val="0"/>
          <w:sz w:val="20"/>
          <w:szCs w:val="20"/>
        </w:rPr>
        <w:t>A képviselő-testület felhatalmazza a polgármestert a bérleti szerződés módosításának aláírására.</w:t>
      </w:r>
    </w:p>
    <w:p w14:paraId="1452ED37" w14:textId="77777777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 w:cs="Arial"/>
          <w:sz w:val="20"/>
          <w:szCs w:val="20"/>
        </w:rPr>
        <w:br/>
        <w:t>Határidő: 15 nap.</w:t>
      </w:r>
    </w:p>
    <w:p w14:paraId="4C631BD7" w14:textId="0F11BCF0" w:rsid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97776D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97776D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3689F2FE" w14:textId="57E0E167" w:rsid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69340DAC" w14:textId="77F39A58" w:rsid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 döntésről a kérelmezőt értesítettük.</w:t>
      </w:r>
    </w:p>
    <w:p w14:paraId="577525D7" w14:textId="77777777" w:rsidR="002E3D5B" w:rsidRP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322CEEA" w14:textId="77777777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113/2024.(VIII.7.) határozata a Magyar Telekom Nyrt-vel megkötött bérleti szerződés módosításáról</w:t>
      </w:r>
    </w:p>
    <w:p w14:paraId="0968BE3A" w14:textId="77777777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lastRenderedPageBreak/>
        <w:t xml:space="preserve">Balatonberény Község Önkormányzat Képviselő-testülete a Magyar Telekom Nyrt.-vel megkötött bérleti szerződést az előterjesztés szerinti tartalommal módosítja azzal, hogy a bérlő által fizetendő bérleti díj összegét 1.500.000 Ft-ban határozza meg, amely ÁFA </w:t>
      </w:r>
      <w:proofErr w:type="gramStart"/>
      <w:r w:rsidRPr="0097776D">
        <w:rPr>
          <w:rFonts w:ascii="Century Gothic" w:hAnsi="Century Gothic"/>
          <w:sz w:val="20"/>
          <w:szCs w:val="20"/>
        </w:rPr>
        <w:t>mentes</w:t>
      </w:r>
      <w:proofErr w:type="gramEnd"/>
      <w:r w:rsidRPr="0097776D">
        <w:rPr>
          <w:rFonts w:ascii="Century Gothic" w:hAnsi="Century Gothic"/>
          <w:sz w:val="20"/>
          <w:szCs w:val="20"/>
        </w:rPr>
        <w:t>. A képviselő-testület felhatalmazza a polgármestert a bérleti szerződés módosításának aláírására.</w:t>
      </w:r>
    </w:p>
    <w:p w14:paraId="0008048F" w14:textId="77777777" w:rsid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2567B09" w14:textId="37BA4579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Határidő: 15 nap</w:t>
      </w:r>
    </w:p>
    <w:p w14:paraId="1ABAB215" w14:textId="21CAAD4E" w:rsid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776748B9" w14:textId="352E3601" w:rsid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C79A453" w14:textId="77777777" w:rsidR="002E3D5B" w:rsidRDefault="002E3D5B" w:rsidP="002E3D5B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 döntésről a kérelmezőt értesítettük.</w:t>
      </w:r>
    </w:p>
    <w:p w14:paraId="48DA8E8B" w14:textId="77777777" w:rsidR="002E3D5B" w:rsidRPr="0097776D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D792833" w14:textId="77777777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114/2024.(VIII.7.) határozata a Keszthelyen működő házi gyermekorvosi ügyelet fenntartásáról</w:t>
      </w:r>
    </w:p>
    <w:p w14:paraId="41A201DA" w14:textId="77777777" w:rsid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1362522" w14:textId="00AB2B1F" w:rsidR="002E3D5B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Balatonberény Község Önkormányzat Képviselő-testülete megismerte Manninger Jenő, Keszthely Város Polgármesterének megkeresését és úgy nyilatkozik, hogy a Keszthelyen működő házi gyermekorvosi ügyelet fenntartása érdekében a 2024. szeptember 1. és 2024. december 31. közötti időszakra eső költségből a lakosságszám szerint Balatonberényre eső 78.905,8 Ft megfizetését vállalja.</w:t>
      </w:r>
    </w:p>
    <w:p w14:paraId="0C081FC5" w14:textId="3B56EFB1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 </w:t>
      </w:r>
    </w:p>
    <w:p w14:paraId="2EB789FB" w14:textId="77777777" w:rsidR="0097776D" w:rsidRP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Határidő: értesítésre 2024. augusztus 15. </w:t>
      </w:r>
    </w:p>
    <w:p w14:paraId="52352B9D" w14:textId="6C8CA8A6" w:rsidR="0097776D" w:rsidRDefault="0097776D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6B2ECA15" w14:textId="6C58025D" w:rsid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75F966F" w14:textId="2FC88654" w:rsid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Keszthely Város Polgármestere részére a testület határozatát megküldtük.</w:t>
      </w:r>
    </w:p>
    <w:p w14:paraId="37DEB3AA" w14:textId="77777777" w:rsidR="002E3D5B" w:rsidRPr="002E3D5B" w:rsidRDefault="002E3D5B" w:rsidP="00333157">
      <w:pPr>
        <w:tabs>
          <w:tab w:val="num" w:pos="426"/>
          <w:tab w:val="num" w:pos="567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CF53C27" w14:textId="77777777" w:rsidR="0097776D" w:rsidRPr="0097776D" w:rsidRDefault="0097776D" w:rsidP="0033315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115</w:t>
      </w:r>
      <w:r w:rsidRPr="0097776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/2024.(VIII.7.) határozata </w:t>
      </w:r>
      <w:r w:rsidRPr="0097776D">
        <w:rPr>
          <w:rFonts w:ascii="Century Gothic" w:hAnsi="Century Gothic" w:cs="Arial"/>
          <w:b/>
          <w:sz w:val="20"/>
          <w:szCs w:val="20"/>
          <w:u w:val="single"/>
        </w:rPr>
        <w:t xml:space="preserve">a </w:t>
      </w:r>
      <w:r w:rsidRPr="0097776D">
        <w:rPr>
          <w:rFonts w:ascii="Century Gothic" w:hAnsi="Century Gothic" w:cs="Arial"/>
          <w:b/>
          <w:bCs/>
          <w:sz w:val="20"/>
          <w:szCs w:val="20"/>
          <w:u w:val="single"/>
        </w:rPr>
        <w:t>Balatonberény 454 hrsz.</w:t>
      </w:r>
      <w:r w:rsidRPr="0097776D">
        <w:rPr>
          <w:rFonts w:ascii="Century Gothic" w:hAnsi="Century Gothic" w:cs="Arial"/>
          <w:b/>
          <w:sz w:val="20"/>
          <w:szCs w:val="20"/>
          <w:u w:val="single"/>
        </w:rPr>
        <w:t xml:space="preserve"> alatt nyilvántartott ingatlanra vonatkozó elővásárlási jog gyakorlásáról</w:t>
      </w:r>
    </w:p>
    <w:p w14:paraId="071166A2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419B0CC0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/>
          <w:sz w:val="20"/>
          <w:szCs w:val="20"/>
          <w:lang w:eastAsia="zh-CN"/>
        </w:rPr>
      </w:pPr>
      <w:r w:rsidRPr="0097776D">
        <w:rPr>
          <w:rFonts w:ascii="Century Gothic" w:hAnsi="Century Gothic" w:cs="Arial"/>
          <w:sz w:val="20"/>
          <w:szCs w:val="20"/>
        </w:rPr>
        <w:t xml:space="preserve">Balatonberény Község Önkormányzatának képviselő-testülete a kulturális örökség védelméről szóló 2011. évi LXIV. törvény 86. § (4) bekezdése alapján a </w:t>
      </w:r>
      <w:r w:rsidRPr="0097776D">
        <w:rPr>
          <w:rFonts w:ascii="Century Gothic" w:hAnsi="Century Gothic" w:cs="Arial"/>
          <w:bCs/>
          <w:sz w:val="20"/>
          <w:szCs w:val="20"/>
        </w:rPr>
        <w:t>Balatonberény 454 hrsz.</w:t>
      </w:r>
      <w:r w:rsidRPr="0097776D">
        <w:rPr>
          <w:rFonts w:ascii="Century Gothic" w:hAnsi="Century Gothic" w:cs="Arial"/>
          <w:sz w:val="20"/>
          <w:szCs w:val="20"/>
        </w:rPr>
        <w:t xml:space="preserve"> alatt nyilvántartott ingatlanra vonatkozóan –amelyen </w:t>
      </w:r>
      <w:r w:rsidRPr="0097776D">
        <w:rPr>
          <w:rFonts w:ascii="Century Gothic" w:hAnsi="Century Gothic" w:cs="Arial"/>
          <w:i/>
          <w:sz w:val="20"/>
          <w:szCs w:val="20"/>
        </w:rPr>
        <w:t>helyi jelentőségű építmény</w:t>
      </w:r>
      <w:r w:rsidRPr="0097776D">
        <w:rPr>
          <w:rFonts w:ascii="Century Gothic" w:hAnsi="Century Gothic" w:cs="Arial"/>
          <w:sz w:val="20"/>
          <w:szCs w:val="20"/>
        </w:rPr>
        <w:t xml:space="preserve"> található– az </w:t>
      </w:r>
      <w:r w:rsidRPr="0097776D">
        <w:rPr>
          <w:rFonts w:ascii="Century Gothic" w:hAnsi="Century Gothic" w:cs="Arial"/>
          <w:bCs/>
          <w:sz w:val="20"/>
          <w:szCs w:val="20"/>
        </w:rPr>
        <w:t>elővásárlási jogával nem kíván élni.</w:t>
      </w:r>
    </w:p>
    <w:p w14:paraId="7444E88E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129A8261" w14:textId="77777777" w:rsidR="0097776D" w:rsidRPr="0097776D" w:rsidRDefault="0097776D" w:rsidP="00333157">
      <w:pPr>
        <w:spacing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97776D">
        <w:rPr>
          <w:rFonts w:ascii="Century Gothic" w:hAnsi="Century Gothic" w:cs="Arial"/>
          <w:sz w:val="20"/>
          <w:szCs w:val="20"/>
        </w:rPr>
        <w:t>Határidő: értesítésre 3 nap</w:t>
      </w:r>
    </w:p>
    <w:p w14:paraId="4C888134" w14:textId="4BE995CF" w:rsidR="0097776D" w:rsidRDefault="0097776D" w:rsidP="00333157">
      <w:pPr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97776D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97776D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5B24FC4A" w14:textId="070221CE" w:rsidR="002E3D5B" w:rsidRDefault="002E3D5B" w:rsidP="00333157">
      <w:pPr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77D78CB0" w14:textId="7D795C56" w:rsidR="002E3D5B" w:rsidRDefault="002E3D5B" w:rsidP="00333157">
      <w:pPr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2E3D5B">
        <w:rPr>
          <w:rFonts w:ascii="Century Gothic" w:hAnsi="Century Gothic" w:cs="Arial"/>
          <w:b/>
          <w:sz w:val="20"/>
          <w:szCs w:val="20"/>
        </w:rPr>
        <w:t>A kérelmező részére a testület határozatát kézbesítettük.</w:t>
      </w:r>
    </w:p>
    <w:p w14:paraId="15A92BF2" w14:textId="77777777" w:rsidR="00C43AB7" w:rsidRDefault="00C43AB7" w:rsidP="00333157">
      <w:pPr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3BC55024" w14:textId="77777777" w:rsidR="00C43AB7" w:rsidRPr="002E3D5B" w:rsidRDefault="00C43AB7" w:rsidP="00333157">
      <w:pPr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355CDBB4" w14:textId="1E13B91A" w:rsidR="00223AF4" w:rsidRPr="0097776D" w:rsidRDefault="00223AF4" w:rsidP="00FC4015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0BC5911E" w:rsidR="00514240" w:rsidRPr="0097776D" w:rsidRDefault="00E36A4A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BESZÁMOLÓ </w:t>
      </w:r>
      <w:proofErr w:type="gramStart"/>
      <w:r w:rsidRPr="0097776D">
        <w:rPr>
          <w:rFonts w:ascii="Century Gothic" w:hAnsi="Century Gothic"/>
          <w:b/>
          <w:sz w:val="20"/>
          <w:szCs w:val="20"/>
          <w:u w:val="single"/>
        </w:rPr>
        <w:t>A</w:t>
      </w:r>
      <w:proofErr w:type="gramEnd"/>
      <w:r w:rsidRPr="0097776D">
        <w:rPr>
          <w:rFonts w:ascii="Century Gothic" w:hAnsi="Century Gothic"/>
          <w:b/>
          <w:sz w:val="20"/>
          <w:szCs w:val="20"/>
          <w:u w:val="single"/>
        </w:rPr>
        <w:t xml:space="preserve"> KÉT ÜLÉS KÖZÖTTI FONTOSABB ESEMÉNYEKRŐL</w:t>
      </w:r>
    </w:p>
    <w:p w14:paraId="3C0D5E2E" w14:textId="77777777" w:rsidR="00BD18DC" w:rsidRPr="0097776D" w:rsidRDefault="00BD18DC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258DCD37" w14:textId="77777777" w:rsidR="007363A6" w:rsidRDefault="007363A6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4269859" w14:textId="29B6D8C6" w:rsidR="007363A6" w:rsidRDefault="007363A6" w:rsidP="007363A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Balatonszentgyörgyi Közoktatási Társulásnál kezdeményeztem a </w:t>
      </w:r>
      <w:proofErr w:type="spellStart"/>
      <w:r w:rsidRPr="007363A6">
        <w:rPr>
          <w:rFonts w:ascii="Century Gothic" w:hAnsi="Century Gothic"/>
          <w:sz w:val="20"/>
          <w:szCs w:val="20"/>
        </w:rPr>
        <w:t>balatonberényi</w:t>
      </w:r>
      <w:proofErr w:type="spellEnd"/>
      <w:r w:rsidRPr="007363A6">
        <w:rPr>
          <w:rFonts w:ascii="Century Gothic" w:hAnsi="Century Gothic"/>
          <w:sz w:val="20"/>
          <w:szCs w:val="20"/>
        </w:rPr>
        <w:t xml:space="preserve"> Csicsergő Óvoda óvodai csoport létszám</w:t>
      </w:r>
      <w:r>
        <w:rPr>
          <w:rFonts w:ascii="Century Gothic" w:hAnsi="Century Gothic"/>
          <w:sz w:val="20"/>
          <w:szCs w:val="20"/>
        </w:rPr>
        <w:t>ának</w:t>
      </w:r>
      <w:r w:rsidRPr="007363A6">
        <w:rPr>
          <w:rFonts w:ascii="Century Gothic" w:hAnsi="Century Gothic"/>
          <w:sz w:val="20"/>
          <w:szCs w:val="20"/>
        </w:rPr>
        <w:t xml:space="preserve"> növelésé</w:t>
      </w:r>
      <w:r>
        <w:rPr>
          <w:rFonts w:ascii="Century Gothic" w:hAnsi="Century Gothic"/>
          <w:sz w:val="20"/>
          <w:szCs w:val="20"/>
        </w:rPr>
        <w:t xml:space="preserve">t. </w:t>
      </w:r>
      <w:r w:rsidRPr="007363A6">
        <w:rPr>
          <w:rFonts w:ascii="Century Gothic" w:hAnsi="Century Gothic"/>
          <w:sz w:val="20"/>
          <w:szCs w:val="20"/>
        </w:rPr>
        <w:t>A nemze</w:t>
      </w:r>
      <w:r>
        <w:rPr>
          <w:rFonts w:ascii="Century Gothic" w:hAnsi="Century Gothic"/>
          <w:sz w:val="20"/>
          <w:szCs w:val="20"/>
        </w:rPr>
        <w:t>ti</w:t>
      </w:r>
      <w:r w:rsidRPr="007363A6">
        <w:rPr>
          <w:rFonts w:ascii="Century Gothic" w:hAnsi="Century Gothic"/>
          <w:sz w:val="20"/>
          <w:szCs w:val="20"/>
        </w:rPr>
        <w:t xml:space="preserve"> köznevelésről szóló 2011. évi CXC. törvény szerint</w:t>
      </w:r>
      <w:r>
        <w:rPr>
          <w:rFonts w:ascii="Century Gothic" w:hAnsi="Century Gothic"/>
          <w:sz w:val="20"/>
          <w:szCs w:val="20"/>
        </w:rPr>
        <w:t xml:space="preserve"> a</w:t>
      </w:r>
      <w:r w:rsidRPr="007363A6">
        <w:rPr>
          <w:rFonts w:ascii="Century Gothic" w:hAnsi="Century Gothic"/>
          <w:sz w:val="20"/>
          <w:szCs w:val="20"/>
        </w:rPr>
        <w:t>z óvodai csoportra megállapíto</w:t>
      </w:r>
      <w:r>
        <w:rPr>
          <w:rFonts w:ascii="Century Gothic" w:hAnsi="Century Gothic"/>
          <w:sz w:val="20"/>
          <w:szCs w:val="20"/>
        </w:rPr>
        <w:t xml:space="preserve">tt </w:t>
      </w:r>
      <w:r w:rsidRPr="007363A6">
        <w:rPr>
          <w:rFonts w:ascii="Century Gothic" w:hAnsi="Century Gothic"/>
          <w:sz w:val="20"/>
          <w:szCs w:val="20"/>
        </w:rPr>
        <w:t>maximális létszám a nevelési év</w:t>
      </w:r>
      <w:r>
        <w:rPr>
          <w:rFonts w:ascii="Century Gothic" w:hAnsi="Century Gothic"/>
          <w:sz w:val="20"/>
          <w:szCs w:val="20"/>
        </w:rPr>
        <w:t xml:space="preserve"> </w:t>
      </w:r>
      <w:r w:rsidRPr="007363A6">
        <w:rPr>
          <w:rFonts w:ascii="Century Gothic" w:hAnsi="Century Gothic"/>
          <w:sz w:val="20"/>
          <w:szCs w:val="20"/>
        </w:rPr>
        <w:t>indításánál a fenntartó engedélyével legfeljebb</w:t>
      </w:r>
      <w:r>
        <w:rPr>
          <w:rFonts w:ascii="Century Gothic" w:hAnsi="Century Gothic"/>
          <w:sz w:val="20"/>
          <w:szCs w:val="20"/>
        </w:rPr>
        <w:t xml:space="preserve"> </w:t>
      </w:r>
      <w:r w:rsidRPr="007363A6">
        <w:rPr>
          <w:rFonts w:ascii="Century Gothic" w:hAnsi="Century Gothic"/>
          <w:sz w:val="20"/>
          <w:szCs w:val="20"/>
        </w:rPr>
        <w:t>húsz százalékkal átléphető</w:t>
      </w:r>
      <w:r>
        <w:rPr>
          <w:rFonts w:ascii="Century Gothic" w:hAnsi="Century Gothic"/>
          <w:sz w:val="20"/>
          <w:szCs w:val="20"/>
        </w:rPr>
        <w:t>. Az egycsoportos óvoda</w:t>
      </w:r>
      <w:r w:rsidRPr="007363A6">
        <w:rPr>
          <w:rFonts w:ascii="Century Gothic" w:hAnsi="Century Gothic"/>
          <w:sz w:val="20"/>
          <w:szCs w:val="20"/>
        </w:rPr>
        <w:t xml:space="preserve"> maximális létszám</w:t>
      </w:r>
      <w:r>
        <w:rPr>
          <w:rFonts w:ascii="Century Gothic" w:hAnsi="Century Gothic"/>
          <w:sz w:val="20"/>
          <w:szCs w:val="20"/>
        </w:rPr>
        <w:t>a</w:t>
      </w:r>
      <w:r w:rsidRPr="007363A6">
        <w:rPr>
          <w:rFonts w:ascii="Century Gothic" w:hAnsi="Century Gothic"/>
          <w:sz w:val="20"/>
          <w:szCs w:val="20"/>
        </w:rPr>
        <w:t xml:space="preserve"> a </w:t>
      </w:r>
      <w:proofErr w:type="spellStart"/>
      <w:r w:rsidRPr="007363A6">
        <w:rPr>
          <w:rFonts w:ascii="Century Gothic" w:hAnsi="Century Gothic"/>
          <w:sz w:val="20"/>
          <w:szCs w:val="20"/>
        </w:rPr>
        <w:t>Nkt</w:t>
      </w:r>
      <w:proofErr w:type="spellEnd"/>
      <w:r w:rsidRPr="007363A6">
        <w:rPr>
          <w:rFonts w:ascii="Century Gothic" w:hAnsi="Century Gothic"/>
          <w:sz w:val="20"/>
          <w:szCs w:val="20"/>
        </w:rPr>
        <w:t>. 4. sz. melléklete szerint 25 fő</w:t>
      </w:r>
      <w:r>
        <w:rPr>
          <w:rFonts w:ascii="Century Gothic" w:hAnsi="Century Gothic"/>
          <w:sz w:val="20"/>
          <w:szCs w:val="20"/>
        </w:rPr>
        <w:t xml:space="preserve">, ami </w:t>
      </w:r>
      <w:r w:rsidR="00A068F9">
        <w:rPr>
          <w:rFonts w:ascii="Century Gothic" w:hAnsi="Century Gothic"/>
          <w:sz w:val="20"/>
          <w:szCs w:val="20"/>
        </w:rPr>
        <w:t>így</w:t>
      </w:r>
      <w:r w:rsidRPr="007363A6">
        <w:rPr>
          <w:rFonts w:ascii="Century Gothic" w:hAnsi="Century Gothic"/>
          <w:sz w:val="20"/>
          <w:szCs w:val="20"/>
        </w:rPr>
        <w:t>+5 fővel növelhető</w:t>
      </w:r>
      <w:r>
        <w:rPr>
          <w:rFonts w:ascii="Century Gothic" w:hAnsi="Century Gothic"/>
          <w:sz w:val="20"/>
          <w:szCs w:val="20"/>
        </w:rPr>
        <w:t xml:space="preserve">. Kérésünket azzal indokoltuk, hogy tudomásunkra jutott három gyermek felvételének elutasítása a 25 fős létszámkorlát miatt. A Társulási Tanács elfogadta és jóváhagyta, hogy az engedélyezett férőhelyek száma a 2024/2025. nevelési évre </w:t>
      </w:r>
      <w:r w:rsidRPr="007363A6">
        <w:rPr>
          <w:rFonts w:ascii="Century Gothic" w:hAnsi="Century Gothic"/>
          <w:sz w:val="20"/>
          <w:szCs w:val="20"/>
        </w:rPr>
        <w:t>30 főre változzon</w:t>
      </w:r>
      <w:r w:rsidR="00A068F9">
        <w:rPr>
          <w:rFonts w:ascii="Century Gothic" w:hAnsi="Century Gothic"/>
          <w:sz w:val="20"/>
          <w:szCs w:val="20"/>
        </w:rPr>
        <w:t>.</w:t>
      </w:r>
    </w:p>
    <w:p w14:paraId="2C854138" w14:textId="77777777" w:rsidR="00A068F9" w:rsidRDefault="00A068F9" w:rsidP="007363A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B34510" w14:textId="77777777" w:rsidR="00C43AB7" w:rsidRDefault="00A068F9" w:rsidP="007363A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Nemzeti Élelmiszerlánc-biztonsági Hivatal július 29-én minősítő szemlét tartott a Csicsergő Óvoda tálalókonyhája vonatkozásában.</w:t>
      </w:r>
      <w:r w:rsidR="00C43AB7">
        <w:rPr>
          <w:rFonts w:ascii="Century Gothic" w:hAnsi="Century Gothic"/>
          <w:sz w:val="20"/>
          <w:szCs w:val="20"/>
        </w:rPr>
        <w:t xml:space="preserve"> A minősítés eredménye 78 % (közepes) lett, a megállapított hiányosságok és hibák kijavítására szeptember 28-i határidővel intézkedési terv készítését kéri a Hivatal.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6A0D34BD" w14:textId="1BA038E4" w:rsidR="00A068F9" w:rsidRDefault="00C43AB7" w:rsidP="007363A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A minősítés kiemeli, hogy „</w:t>
      </w:r>
      <w:proofErr w:type="gramStart"/>
      <w:r w:rsidRPr="00C43AB7">
        <w:rPr>
          <w:rFonts w:ascii="Century Gothic" w:hAnsi="Century Gothic"/>
          <w:i/>
          <w:iCs/>
          <w:sz w:val="20"/>
          <w:szCs w:val="20"/>
        </w:rPr>
        <w:t>A</w:t>
      </w:r>
      <w:proofErr w:type="gramEnd"/>
      <w:r w:rsidRPr="00C43AB7">
        <w:rPr>
          <w:rFonts w:ascii="Century Gothic" w:hAnsi="Century Gothic"/>
          <w:i/>
          <w:iCs/>
          <w:sz w:val="20"/>
          <w:szCs w:val="20"/>
        </w:rPr>
        <w:t xml:space="preserve"> dolgozók hatékony oktatásával, az oktatáson tanultak betartásának folyamatos ellenőrzésével, a munkafolyamatok megfelelő szabályozásával a feltárt hibák jelentős része megsz</w:t>
      </w:r>
      <w:r>
        <w:rPr>
          <w:rFonts w:ascii="Century Gothic" w:hAnsi="Century Gothic"/>
          <w:i/>
          <w:iCs/>
          <w:sz w:val="20"/>
          <w:szCs w:val="20"/>
        </w:rPr>
        <w:t>ü</w:t>
      </w:r>
      <w:r w:rsidRPr="00C43AB7">
        <w:rPr>
          <w:rFonts w:ascii="Century Gothic" w:hAnsi="Century Gothic"/>
          <w:i/>
          <w:iCs/>
          <w:sz w:val="20"/>
          <w:szCs w:val="20"/>
        </w:rPr>
        <w:t>ntethető</w:t>
      </w:r>
      <w:r>
        <w:rPr>
          <w:rFonts w:ascii="Century Gothic" w:hAnsi="Century Gothic"/>
          <w:sz w:val="20"/>
          <w:szCs w:val="20"/>
        </w:rPr>
        <w:t>!” A beruházással javítható eltérések egyes helyeken a hiányos falvakolat javítását és a kopott felületű burkolatok cseréjére vonatkoznak.</w:t>
      </w:r>
    </w:p>
    <w:p w14:paraId="2FDDDD45" w14:textId="77777777" w:rsidR="007363A6" w:rsidRDefault="007363A6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DA0D0D7" w14:textId="4C067C5D" w:rsidR="006639A8" w:rsidRPr="00A547C7" w:rsidRDefault="002D0E0D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547C7">
        <w:rPr>
          <w:rFonts w:ascii="Century Gothic" w:hAnsi="Century Gothic"/>
          <w:sz w:val="20"/>
          <w:szCs w:val="20"/>
        </w:rPr>
        <w:t>A Mise út külterületi részének felújítása befejeződött, a műszaki ellenőr jóváhagyta az elvégzett munkálatokat, a műszaki átadás-átvétel megtörtént. A kivitelező a kötbér összegét átutalta 07. 30-án, ennek terhére került kifizetésre a</w:t>
      </w:r>
      <w:r w:rsidR="006639A8" w:rsidRPr="00A547C7">
        <w:rPr>
          <w:rFonts w:ascii="Century Gothic" w:hAnsi="Century Gothic"/>
          <w:sz w:val="20"/>
          <w:szCs w:val="20"/>
        </w:rPr>
        <w:t xml:space="preserve"> Templom köz</w:t>
      </w:r>
      <w:r w:rsidRPr="00A547C7">
        <w:rPr>
          <w:rFonts w:ascii="Century Gothic" w:hAnsi="Century Gothic"/>
          <w:sz w:val="20"/>
          <w:szCs w:val="20"/>
        </w:rPr>
        <w:t xml:space="preserve"> és a</w:t>
      </w:r>
      <w:r w:rsidR="006639A8" w:rsidRPr="00A547C7">
        <w:rPr>
          <w:rFonts w:ascii="Century Gothic" w:hAnsi="Century Gothic"/>
          <w:sz w:val="20"/>
          <w:szCs w:val="20"/>
        </w:rPr>
        <w:t xml:space="preserve"> Búbos </w:t>
      </w:r>
      <w:proofErr w:type="gramStart"/>
      <w:r w:rsidR="006639A8" w:rsidRPr="00A547C7">
        <w:rPr>
          <w:rFonts w:ascii="Century Gothic" w:hAnsi="Century Gothic"/>
          <w:sz w:val="20"/>
          <w:szCs w:val="20"/>
        </w:rPr>
        <w:t>köz</w:t>
      </w:r>
      <w:r w:rsidRPr="00A547C7">
        <w:rPr>
          <w:rFonts w:ascii="Century Gothic" w:hAnsi="Century Gothic"/>
          <w:sz w:val="20"/>
          <w:szCs w:val="20"/>
        </w:rPr>
        <w:t xml:space="preserve"> aszfaltozása</w:t>
      </w:r>
      <w:proofErr w:type="gramEnd"/>
      <w:r w:rsidRPr="00A547C7">
        <w:rPr>
          <w:rFonts w:ascii="Century Gothic" w:hAnsi="Century Gothic"/>
          <w:sz w:val="20"/>
          <w:szCs w:val="20"/>
        </w:rPr>
        <w:t xml:space="preserve">, </w:t>
      </w:r>
      <w:r w:rsidR="00B137C2" w:rsidRPr="00A547C7">
        <w:rPr>
          <w:rFonts w:ascii="Century Gothic" w:hAnsi="Century Gothic"/>
          <w:sz w:val="20"/>
          <w:szCs w:val="20"/>
        </w:rPr>
        <w:t xml:space="preserve">miután </w:t>
      </w:r>
      <w:r w:rsidRPr="00A547C7">
        <w:rPr>
          <w:rFonts w:ascii="Century Gothic" w:hAnsi="Century Gothic"/>
          <w:sz w:val="20"/>
          <w:szCs w:val="20"/>
        </w:rPr>
        <w:t>ezek a munkálatok is elkészültek.</w:t>
      </w:r>
    </w:p>
    <w:p w14:paraId="72FB5B6F" w14:textId="77777777" w:rsidR="008E78A9" w:rsidRPr="00A547C7" w:rsidRDefault="008E78A9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4143CFE" w14:textId="767B4B0E" w:rsidR="002D0E0D" w:rsidRPr="00A547C7" w:rsidRDefault="002D0E0D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547C7">
        <w:rPr>
          <w:rFonts w:ascii="Century Gothic" w:hAnsi="Century Gothic"/>
          <w:sz w:val="20"/>
          <w:szCs w:val="20"/>
        </w:rPr>
        <w:t xml:space="preserve">Elkészült </w:t>
      </w:r>
      <w:r w:rsidR="009C2E23" w:rsidRPr="00A547C7">
        <w:rPr>
          <w:rFonts w:ascii="Century Gothic" w:hAnsi="Century Gothic"/>
          <w:sz w:val="20"/>
          <w:szCs w:val="20"/>
        </w:rPr>
        <w:t>a Botond utca útburkolatának javítása és megtörtént a műszaki átadás-átvétel.</w:t>
      </w:r>
    </w:p>
    <w:p w14:paraId="4064CF8E" w14:textId="77777777" w:rsidR="008E78A9" w:rsidRPr="00A547C7" w:rsidRDefault="008E78A9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37A862C" w14:textId="77777777" w:rsidR="00401B34" w:rsidRPr="00A547C7" w:rsidRDefault="008E78A9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547C7">
        <w:rPr>
          <w:rFonts w:ascii="Century Gothic" w:hAnsi="Century Gothic"/>
          <w:sz w:val="20"/>
          <w:szCs w:val="20"/>
        </w:rPr>
        <w:t>A</w:t>
      </w:r>
      <w:r w:rsidR="00401B34" w:rsidRPr="00A547C7">
        <w:rPr>
          <w:rFonts w:ascii="Century Gothic" w:hAnsi="Century Gothic"/>
          <w:sz w:val="20"/>
          <w:szCs w:val="20"/>
        </w:rPr>
        <w:t>z új Vízparti Szabályozási Terv társadalmi egyeztetése lezajlott, a beérkezett észrevételeket a megadott határidőre megküldtük az országos főépítésznek az Építésügyi Minisztériumba.</w:t>
      </w:r>
    </w:p>
    <w:p w14:paraId="1621C055" w14:textId="5E79F470" w:rsidR="008E78A9" w:rsidRPr="00A547C7" w:rsidRDefault="008E78A9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161D1DA" w14:textId="7C59FEEE" w:rsidR="00401B34" w:rsidRPr="00A547C7" w:rsidRDefault="00401B34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547C7">
        <w:rPr>
          <w:rFonts w:ascii="Century Gothic" w:hAnsi="Century Gothic"/>
          <w:sz w:val="20"/>
          <w:szCs w:val="20"/>
        </w:rPr>
        <w:t>A 02/16 hrsz-ú ingatlannal kapcsolatban telefonon érdeklődtem az MNV Zrt. munkatársánál, akitől azt a tájékoztatást kaptam, hogy a földhivatali eljárás elhúzódik, mert első körben elutasították a kivett strandfürdőről kivett közparkra történő művelési ág megváltoztatási kérelmet.</w:t>
      </w:r>
      <w:r w:rsidR="00931A85" w:rsidRPr="00A547C7">
        <w:rPr>
          <w:rFonts w:ascii="Century Gothic" w:hAnsi="Century Gothic"/>
          <w:sz w:val="20"/>
          <w:szCs w:val="20"/>
        </w:rPr>
        <w:t xml:space="preserve"> Az ügy jelenlegi állásáról az MNV Zrt. vagyongazdálkodási ügyintézőjétől írásos tájékoztatást kértem, jelenleg a választ várjuk.</w:t>
      </w:r>
    </w:p>
    <w:p w14:paraId="4A107D93" w14:textId="77777777" w:rsidR="00931A85" w:rsidRPr="00A547C7" w:rsidRDefault="00931A85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9BF2591" w14:textId="5D9767DE" w:rsidR="00931A85" w:rsidRPr="00DF5AFE" w:rsidRDefault="00931A85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F5AFE">
        <w:rPr>
          <w:rFonts w:ascii="Century Gothic" w:hAnsi="Century Gothic"/>
          <w:sz w:val="20"/>
          <w:szCs w:val="20"/>
        </w:rPr>
        <w:t>A II. kerületi UFC felé előterjesztettük bérleti díj igényünket a 2024. 01. 01. – 2024. 06. 30. időszakra</w:t>
      </w:r>
      <w:r w:rsidR="00CC2E4E" w:rsidRPr="00DF5AFE">
        <w:rPr>
          <w:rFonts w:ascii="Century Gothic" w:hAnsi="Century Gothic"/>
          <w:sz w:val="20"/>
          <w:szCs w:val="20"/>
        </w:rPr>
        <w:t xml:space="preserve"> vonatkozóan</w:t>
      </w:r>
      <w:r w:rsidR="00DF5AFE" w:rsidRPr="00DF5AFE">
        <w:rPr>
          <w:rFonts w:ascii="Century Gothic" w:hAnsi="Century Gothic"/>
          <w:sz w:val="20"/>
          <w:szCs w:val="20"/>
        </w:rPr>
        <w:t xml:space="preserve"> bruttó 2.000.000 Ft összegben</w:t>
      </w:r>
      <w:r w:rsidRPr="00DF5AFE">
        <w:rPr>
          <w:rFonts w:ascii="Century Gothic" w:hAnsi="Century Gothic"/>
          <w:sz w:val="20"/>
          <w:szCs w:val="20"/>
        </w:rPr>
        <w:t xml:space="preserve">, </w:t>
      </w:r>
      <w:r w:rsidR="00A547C7" w:rsidRPr="00DF5AFE">
        <w:rPr>
          <w:rFonts w:ascii="Century Gothic" w:hAnsi="Century Gothic"/>
          <w:sz w:val="20"/>
          <w:szCs w:val="20"/>
        </w:rPr>
        <w:t xml:space="preserve">a kiállított számla alapján a teljesítési határidő augusztus 16-a volt. </w:t>
      </w:r>
      <w:r w:rsidR="00DF5AFE" w:rsidRPr="00DF5AFE">
        <w:rPr>
          <w:rFonts w:ascii="Century Gothic" w:hAnsi="Century Gothic"/>
          <w:sz w:val="20"/>
          <w:szCs w:val="20"/>
        </w:rPr>
        <w:t xml:space="preserve">A bérlő részéről teljesítés nem történt, az elnök úr válaszlevelében az alábbiakra hivatkozott: </w:t>
      </w:r>
      <w:r w:rsidRPr="00DF5AFE">
        <w:rPr>
          <w:rFonts w:ascii="Century Gothic" w:hAnsi="Century Gothic"/>
          <w:sz w:val="20"/>
          <w:szCs w:val="20"/>
        </w:rPr>
        <w:t>„</w:t>
      </w:r>
      <w:r w:rsidRPr="00DF5AFE">
        <w:rPr>
          <w:rFonts w:ascii="Century Gothic" w:hAnsi="Century Gothic"/>
          <w:i/>
          <w:iCs/>
          <w:sz w:val="20"/>
          <w:szCs w:val="20"/>
        </w:rPr>
        <w:t xml:space="preserve">Mivel az Önkormányzat a bérleti szerződéstől elállt, így a Ptk. alapján a szerződés felbontásának szabályait kell alkalmazni. A felbontás miatt a szerződés annak megkötésének időpontjára nézve szűnt meg, </w:t>
      </w:r>
      <w:r w:rsidR="00A547C7" w:rsidRPr="00DF5AFE">
        <w:rPr>
          <w:rFonts w:ascii="Century Gothic" w:hAnsi="Century Gothic"/>
          <w:i/>
          <w:iCs/>
          <w:sz w:val="20"/>
          <w:szCs w:val="20"/>
        </w:rPr>
        <w:t>így az Önkormányzatot bérleti díj nem illetheti meg</w:t>
      </w:r>
      <w:r w:rsidR="00A547C7" w:rsidRPr="00DF5AFE">
        <w:rPr>
          <w:rFonts w:ascii="Century Gothic" w:hAnsi="Century Gothic"/>
          <w:sz w:val="20"/>
          <w:szCs w:val="20"/>
        </w:rPr>
        <w:t>.”</w:t>
      </w:r>
    </w:p>
    <w:p w14:paraId="558EBAAF" w14:textId="0BFD7968" w:rsidR="00CC2E4E" w:rsidRPr="00DF5AFE" w:rsidRDefault="00CC2E4E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F5AFE">
        <w:rPr>
          <w:rFonts w:ascii="Century Gothic" w:hAnsi="Century Gothic"/>
          <w:sz w:val="20"/>
          <w:szCs w:val="20"/>
        </w:rPr>
        <w:t>A bérlő válaszát továbbítottuk az önkormányzat jogi képviselője részére, hogy a megkötött szerződés és annak módosításai áttanulm</w:t>
      </w:r>
      <w:r w:rsidR="00DF5AFE" w:rsidRPr="00DF5AFE">
        <w:rPr>
          <w:rFonts w:ascii="Century Gothic" w:hAnsi="Century Gothic"/>
          <w:sz w:val="20"/>
          <w:szCs w:val="20"/>
        </w:rPr>
        <w:t xml:space="preserve">ányozását követően - </w:t>
      </w:r>
      <w:r w:rsidRPr="00DF5AFE">
        <w:rPr>
          <w:rFonts w:ascii="Century Gothic" w:hAnsi="Century Gothic"/>
          <w:sz w:val="20"/>
          <w:szCs w:val="20"/>
        </w:rPr>
        <w:t>amennyiben bé</w:t>
      </w:r>
      <w:r w:rsidR="00DF5AFE" w:rsidRPr="00DF5AFE">
        <w:rPr>
          <w:rFonts w:ascii="Century Gothic" w:hAnsi="Century Gothic"/>
          <w:sz w:val="20"/>
          <w:szCs w:val="20"/>
        </w:rPr>
        <w:t>rleti díj igényünk megalapozott-</w:t>
      </w:r>
      <w:r w:rsidRPr="00DF5AFE">
        <w:rPr>
          <w:rFonts w:ascii="Century Gothic" w:hAnsi="Century Gothic"/>
          <w:sz w:val="20"/>
          <w:szCs w:val="20"/>
        </w:rPr>
        <w:t xml:space="preserve"> készítse el </w:t>
      </w:r>
      <w:r w:rsidR="00DF5AFE">
        <w:rPr>
          <w:rFonts w:ascii="Century Gothic" w:hAnsi="Century Gothic"/>
          <w:sz w:val="20"/>
          <w:szCs w:val="20"/>
        </w:rPr>
        <w:t xml:space="preserve">az </w:t>
      </w:r>
      <w:bookmarkStart w:id="1" w:name="_GoBack"/>
      <w:bookmarkEnd w:id="1"/>
      <w:r w:rsidRPr="00DF5AFE">
        <w:rPr>
          <w:rFonts w:ascii="Century Gothic" w:hAnsi="Century Gothic"/>
          <w:sz w:val="20"/>
          <w:szCs w:val="20"/>
        </w:rPr>
        <w:t>annak megfizetésére vonatkozó ügyvédi felszólító levelünket.</w:t>
      </w:r>
    </w:p>
    <w:p w14:paraId="45459F5A" w14:textId="77777777" w:rsidR="00931A85" w:rsidRDefault="00931A85" w:rsidP="002D0E0D">
      <w:pPr>
        <w:spacing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</w:p>
    <w:p w14:paraId="47A5ECE4" w14:textId="3097CF57" w:rsidR="00931A85" w:rsidRPr="00C43AB7" w:rsidRDefault="00A547C7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43AB7">
        <w:rPr>
          <w:rFonts w:ascii="Century Gothic" w:hAnsi="Century Gothic"/>
          <w:sz w:val="20"/>
          <w:szCs w:val="20"/>
        </w:rPr>
        <w:t>A nyári időszak programjai rendben lezajlottak, a fontosabb eseményekről a Berényi Hírlap szeptember elején megjelent számában hírt adtunk.</w:t>
      </w:r>
    </w:p>
    <w:p w14:paraId="749E2337" w14:textId="77777777" w:rsidR="00A547C7" w:rsidRPr="00C43AB7" w:rsidRDefault="00A547C7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619BC96" w14:textId="5E14E891" w:rsidR="00A547C7" w:rsidRPr="00C43AB7" w:rsidRDefault="00A547C7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43AB7">
        <w:rPr>
          <w:rFonts w:ascii="Century Gothic" w:hAnsi="Century Gothic"/>
          <w:sz w:val="20"/>
          <w:szCs w:val="20"/>
        </w:rPr>
        <w:t xml:space="preserve">Az erdélyi gyermektábor július 27.–augusztus 04. között sikeresen </w:t>
      </w:r>
      <w:r w:rsidR="00634BD2" w:rsidRPr="00C43AB7">
        <w:rPr>
          <w:rFonts w:ascii="Century Gothic" w:hAnsi="Century Gothic"/>
          <w:sz w:val="20"/>
          <w:szCs w:val="20"/>
        </w:rPr>
        <w:t>megvalósult. A</w:t>
      </w:r>
      <w:r w:rsidRPr="00C43AB7">
        <w:rPr>
          <w:rFonts w:ascii="Century Gothic" w:hAnsi="Century Gothic"/>
          <w:sz w:val="20"/>
          <w:szCs w:val="20"/>
        </w:rPr>
        <w:t xml:space="preserve"> Balatonberényért Egyesület 15 gyermeket </w:t>
      </w:r>
      <w:r w:rsidR="00634BD2" w:rsidRPr="00C43AB7">
        <w:rPr>
          <w:rFonts w:ascii="Century Gothic" w:hAnsi="Century Gothic"/>
          <w:sz w:val="20"/>
          <w:szCs w:val="20"/>
        </w:rPr>
        <w:t xml:space="preserve">vitt ki </w:t>
      </w:r>
      <w:proofErr w:type="spellStart"/>
      <w:r w:rsidR="00634BD2" w:rsidRPr="00C43AB7">
        <w:rPr>
          <w:rFonts w:ascii="Century Gothic" w:hAnsi="Century Gothic"/>
          <w:sz w:val="20"/>
          <w:szCs w:val="20"/>
        </w:rPr>
        <w:t>Csíkszentimrére</w:t>
      </w:r>
      <w:proofErr w:type="spellEnd"/>
      <w:r w:rsidR="00634BD2" w:rsidRPr="00C43AB7">
        <w:rPr>
          <w:rFonts w:ascii="Century Gothic" w:hAnsi="Century Gothic"/>
          <w:sz w:val="20"/>
          <w:szCs w:val="20"/>
        </w:rPr>
        <w:t>, az erre a célra jóváhagyott 400.000 Ft támogatással az Egyesület elnöke elszámolt.</w:t>
      </w:r>
    </w:p>
    <w:p w14:paraId="7EA26263" w14:textId="77777777" w:rsidR="00634BD2" w:rsidRPr="00C43AB7" w:rsidRDefault="00634BD2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58A7F67" w14:textId="011D57E4" w:rsidR="00634BD2" w:rsidRPr="00C43AB7" w:rsidRDefault="005E71E5" w:rsidP="002D0E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43AB7">
        <w:rPr>
          <w:rFonts w:ascii="Century Gothic" w:hAnsi="Century Gothic"/>
          <w:sz w:val="20"/>
          <w:szCs w:val="20"/>
        </w:rPr>
        <w:t>A TOP_PLUSZ-3.3.2-21-SO1-2022-00009 azonosító számú projektre (orvosi rendelő felújítása) 2023. február 1-én kiutalt támogatási előleget vissza kell fizetnünk a MÁK-</w:t>
      </w:r>
      <w:proofErr w:type="spellStart"/>
      <w:r w:rsidRPr="00C43AB7">
        <w:rPr>
          <w:rFonts w:ascii="Century Gothic" w:hAnsi="Century Gothic"/>
          <w:sz w:val="20"/>
          <w:szCs w:val="20"/>
        </w:rPr>
        <w:t>nak</w:t>
      </w:r>
      <w:proofErr w:type="spellEnd"/>
      <w:r w:rsidRPr="00C43AB7">
        <w:rPr>
          <w:rFonts w:ascii="Century Gothic" w:hAnsi="Century Gothic"/>
          <w:sz w:val="20"/>
          <w:szCs w:val="20"/>
        </w:rPr>
        <w:t>. A visszafizetési kötelezettség a számlával nem igazolt költségekre vonatkozik az általány költségek levonásával, mivel még nem tudtunk a támogatási összeg 10%-</w:t>
      </w:r>
      <w:proofErr w:type="spellStart"/>
      <w:r w:rsidRPr="00C43AB7">
        <w:rPr>
          <w:rFonts w:ascii="Century Gothic" w:hAnsi="Century Gothic"/>
          <w:sz w:val="20"/>
          <w:szCs w:val="20"/>
        </w:rPr>
        <w:t>ával</w:t>
      </w:r>
      <w:proofErr w:type="spellEnd"/>
      <w:r w:rsidRPr="00C43AB7">
        <w:rPr>
          <w:rFonts w:ascii="Century Gothic" w:hAnsi="Century Gothic"/>
          <w:sz w:val="20"/>
          <w:szCs w:val="20"/>
        </w:rPr>
        <w:t xml:space="preserve"> elszámolni. Ennek oka az, hogy a közel egy éve a MÁK-hoz benyújtott műszaki terv tartalmának jóváhagyása még nem történt meg a MÁK részéről, emiatt a kiv</w:t>
      </w:r>
      <w:r w:rsidR="007363A6" w:rsidRPr="00C43AB7">
        <w:rPr>
          <w:rFonts w:ascii="Century Gothic" w:hAnsi="Century Gothic"/>
          <w:sz w:val="20"/>
          <w:szCs w:val="20"/>
        </w:rPr>
        <w:t>i</w:t>
      </w:r>
      <w:r w:rsidRPr="00C43AB7">
        <w:rPr>
          <w:rFonts w:ascii="Century Gothic" w:hAnsi="Century Gothic"/>
          <w:sz w:val="20"/>
          <w:szCs w:val="20"/>
        </w:rPr>
        <w:t xml:space="preserve">telezésre </w:t>
      </w:r>
      <w:r w:rsidR="007363A6" w:rsidRPr="00C43AB7">
        <w:rPr>
          <w:rFonts w:ascii="Century Gothic" w:hAnsi="Century Gothic"/>
          <w:sz w:val="20"/>
          <w:szCs w:val="20"/>
        </w:rPr>
        <w:t xml:space="preserve">vonatkozó közbeszerzési eljárás kiírását </w:t>
      </w:r>
      <w:r w:rsidRPr="00C43AB7">
        <w:rPr>
          <w:rFonts w:ascii="Century Gothic" w:hAnsi="Century Gothic"/>
          <w:sz w:val="20"/>
          <w:szCs w:val="20"/>
        </w:rPr>
        <w:t xml:space="preserve">nem </w:t>
      </w:r>
      <w:r w:rsidR="007363A6" w:rsidRPr="00C43AB7">
        <w:rPr>
          <w:rFonts w:ascii="Century Gothic" w:hAnsi="Century Gothic"/>
          <w:sz w:val="20"/>
          <w:szCs w:val="20"/>
        </w:rPr>
        <w:t xml:space="preserve">tudtuk elindítani. </w:t>
      </w:r>
    </w:p>
    <w:p w14:paraId="7EE9093B" w14:textId="77777777" w:rsidR="00C43AB7" w:rsidRDefault="00C43AB7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42492BF6" w14:textId="77777777" w:rsidR="00C43AB7" w:rsidRDefault="00C43AB7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40342A6" w14:textId="77777777" w:rsidR="00C43AB7" w:rsidRDefault="00C43AB7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53E60BAB" w:rsidR="00514240" w:rsidRPr="0097776D" w:rsidRDefault="00E94FA7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97776D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97776D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5A732874" w14:textId="3E4528DC" w:rsidR="00CF2D0E" w:rsidRPr="0097776D" w:rsidRDefault="00CF2D0E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0A50AB9F" w14:textId="6F108546" w:rsidR="00A803F7" w:rsidRPr="0097776D" w:rsidRDefault="002E3D5B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97776D">
        <w:rPr>
          <w:rFonts w:ascii="Century Gothic" w:hAnsi="Century Gothic"/>
          <w:b/>
          <w:sz w:val="20"/>
          <w:szCs w:val="20"/>
          <w:u w:val="single"/>
        </w:rPr>
        <w:t xml:space="preserve">özség Önkormányzat </w:t>
      </w:r>
      <w:proofErr w:type="gramStart"/>
      <w:r w:rsidR="00A803F7" w:rsidRPr="0097776D">
        <w:rPr>
          <w:rFonts w:ascii="Century Gothic" w:hAnsi="Century Gothic"/>
          <w:b/>
          <w:sz w:val="20"/>
          <w:szCs w:val="20"/>
          <w:u w:val="single"/>
        </w:rPr>
        <w:t>Ké</w:t>
      </w:r>
      <w:r>
        <w:rPr>
          <w:rFonts w:ascii="Century Gothic" w:hAnsi="Century Gothic"/>
          <w:b/>
          <w:sz w:val="20"/>
          <w:szCs w:val="20"/>
          <w:u w:val="single"/>
        </w:rPr>
        <w:t>pviselő-testületének .</w:t>
      </w:r>
      <w:proofErr w:type="gramEnd"/>
      <w:r>
        <w:rPr>
          <w:rFonts w:ascii="Century Gothic" w:hAnsi="Century Gothic"/>
          <w:b/>
          <w:sz w:val="20"/>
          <w:szCs w:val="20"/>
          <w:u w:val="single"/>
        </w:rPr>
        <w:t>./2024.(IX.19</w:t>
      </w:r>
      <w:r w:rsidR="00A803F7" w:rsidRPr="0097776D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97776D" w:rsidRDefault="00A803F7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2FEF9B88" w14:textId="77777777" w:rsidR="00514240" w:rsidRPr="0097776D" w:rsidRDefault="00E36A4A" w:rsidP="00E94FA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97776D">
        <w:rPr>
          <w:rFonts w:ascii="Century Gothic" w:hAnsi="Century Gothic"/>
          <w:sz w:val="20"/>
          <w:szCs w:val="20"/>
        </w:rPr>
        <w:lastRenderedPageBreak/>
        <w:t>a</w:t>
      </w:r>
      <w:proofErr w:type="gramEnd"/>
      <w:r w:rsidRPr="0097776D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162E8C32" w14:textId="77777777" w:rsidR="00514240" w:rsidRPr="0097776D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07731137" w:rsidR="00514240" w:rsidRPr="0097776D" w:rsidRDefault="00923F85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Ha</w:t>
      </w:r>
      <w:r w:rsidR="006B72BE" w:rsidRPr="0097776D">
        <w:rPr>
          <w:rFonts w:ascii="Century Gothic" w:hAnsi="Century Gothic"/>
          <w:sz w:val="20"/>
          <w:szCs w:val="20"/>
        </w:rPr>
        <w:t>táridő: 202</w:t>
      </w:r>
      <w:r w:rsidR="00326B13" w:rsidRPr="0097776D">
        <w:rPr>
          <w:rFonts w:ascii="Century Gothic" w:hAnsi="Century Gothic"/>
          <w:sz w:val="20"/>
          <w:szCs w:val="20"/>
        </w:rPr>
        <w:t>4</w:t>
      </w:r>
      <w:r w:rsidR="006B72BE" w:rsidRPr="0097776D">
        <w:rPr>
          <w:rFonts w:ascii="Century Gothic" w:hAnsi="Century Gothic"/>
          <w:sz w:val="20"/>
          <w:szCs w:val="20"/>
        </w:rPr>
        <w:t xml:space="preserve">. </w:t>
      </w:r>
      <w:r w:rsidR="002E3D5B">
        <w:rPr>
          <w:rFonts w:ascii="Century Gothic" w:hAnsi="Century Gothic"/>
          <w:sz w:val="20"/>
          <w:szCs w:val="20"/>
        </w:rPr>
        <w:t>szeptember 19</w:t>
      </w:r>
      <w:r w:rsidR="00644030" w:rsidRPr="0097776D">
        <w:rPr>
          <w:rFonts w:ascii="Century Gothic" w:hAnsi="Century Gothic"/>
          <w:sz w:val="20"/>
          <w:szCs w:val="20"/>
        </w:rPr>
        <w:t>.</w:t>
      </w:r>
      <w:r w:rsidR="00E36A4A" w:rsidRPr="0097776D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97776D" w:rsidRDefault="00E36A4A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97776D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7777777" w:rsidR="00514240" w:rsidRPr="0097776D" w:rsidRDefault="00E36A4A" w:rsidP="00E94FA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97776D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2CC3129C" w:rsidR="00D52504" w:rsidRPr="0097776D" w:rsidRDefault="006B72BE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>Határidő. 202</w:t>
      </w:r>
      <w:r w:rsidR="00326B13" w:rsidRPr="0097776D">
        <w:rPr>
          <w:rFonts w:ascii="Century Gothic" w:hAnsi="Century Gothic"/>
          <w:sz w:val="20"/>
          <w:szCs w:val="20"/>
        </w:rPr>
        <w:t>4</w:t>
      </w:r>
      <w:r w:rsidRPr="0097776D">
        <w:rPr>
          <w:rFonts w:ascii="Century Gothic" w:hAnsi="Century Gothic"/>
          <w:sz w:val="20"/>
          <w:szCs w:val="20"/>
        </w:rPr>
        <w:t xml:space="preserve">. </w:t>
      </w:r>
      <w:r w:rsidR="002E3D5B">
        <w:rPr>
          <w:rFonts w:ascii="Century Gothic" w:hAnsi="Century Gothic"/>
          <w:sz w:val="20"/>
          <w:szCs w:val="20"/>
        </w:rPr>
        <w:t>szeptember 19</w:t>
      </w:r>
      <w:r w:rsidR="00C54543" w:rsidRPr="0097776D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97776D" w:rsidRDefault="00D52504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97776D">
        <w:rPr>
          <w:rFonts w:ascii="Century Gothic" w:hAnsi="Century Gothic"/>
          <w:sz w:val="20"/>
          <w:szCs w:val="20"/>
        </w:rPr>
        <w:t>s</w:t>
      </w:r>
      <w:r w:rsidRPr="0097776D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97776D" w:rsidRDefault="00DF62E9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Pr="0097776D" w:rsidRDefault="00C640A8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266E0754" w:rsidR="00514240" w:rsidRPr="0097776D" w:rsidRDefault="00FA0BE7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97776D">
        <w:rPr>
          <w:rFonts w:ascii="Century Gothic" w:hAnsi="Century Gothic"/>
          <w:sz w:val="20"/>
          <w:szCs w:val="20"/>
        </w:rPr>
        <w:t>202</w:t>
      </w:r>
      <w:r w:rsidR="00326B13" w:rsidRPr="0097776D">
        <w:rPr>
          <w:rFonts w:ascii="Century Gothic" w:hAnsi="Century Gothic"/>
          <w:sz w:val="20"/>
          <w:szCs w:val="20"/>
        </w:rPr>
        <w:t>4</w:t>
      </w:r>
      <w:r w:rsidR="006B72BE" w:rsidRPr="0097776D">
        <w:rPr>
          <w:rFonts w:ascii="Century Gothic" w:hAnsi="Century Gothic"/>
          <w:sz w:val="20"/>
          <w:szCs w:val="20"/>
        </w:rPr>
        <w:t xml:space="preserve">. </w:t>
      </w:r>
      <w:r w:rsidR="002E3D5B">
        <w:rPr>
          <w:rFonts w:ascii="Century Gothic" w:hAnsi="Century Gothic"/>
          <w:sz w:val="20"/>
          <w:szCs w:val="20"/>
        </w:rPr>
        <w:t>szeptember 12</w:t>
      </w:r>
      <w:r w:rsidR="00D43743" w:rsidRPr="0097776D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97776D" w:rsidRDefault="00DF62E9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97776D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97776D" w:rsidRDefault="00E36A4A" w:rsidP="00E94FA7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97776D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97776D">
        <w:rPr>
          <w:rFonts w:ascii="Century Gothic" w:hAnsi="Century Gothic"/>
          <w:sz w:val="20"/>
          <w:szCs w:val="20"/>
        </w:rPr>
        <w:t>Druskoczi</w:t>
      </w:r>
      <w:proofErr w:type="spellEnd"/>
      <w:r w:rsidRPr="0097776D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97776D">
        <w:rPr>
          <w:rFonts w:ascii="Century Gothic" w:hAnsi="Century Gothic"/>
          <w:sz w:val="20"/>
          <w:szCs w:val="20"/>
        </w:rPr>
        <w:t>sk</w:t>
      </w:r>
      <w:proofErr w:type="spellEnd"/>
      <w:r w:rsidRPr="0097776D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661FE3" w:rsidRDefault="00E36A4A" w:rsidP="00E94FA7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proofErr w:type="gramStart"/>
      <w:r w:rsidRPr="00661FE3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661FE3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59186" w14:textId="77777777" w:rsidR="00F046F1" w:rsidRDefault="00F046F1">
      <w:pPr>
        <w:spacing w:line="240" w:lineRule="auto"/>
      </w:pPr>
      <w:r>
        <w:separator/>
      </w:r>
    </w:p>
  </w:endnote>
  <w:endnote w:type="continuationSeparator" w:id="0">
    <w:p w14:paraId="5D797CE2" w14:textId="77777777" w:rsidR="00F046F1" w:rsidRDefault="00F04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2AAA9" w14:textId="77777777" w:rsidR="00F046F1" w:rsidRDefault="00F046F1">
      <w:pPr>
        <w:spacing w:line="240" w:lineRule="auto"/>
      </w:pPr>
      <w:r>
        <w:separator/>
      </w:r>
    </w:p>
  </w:footnote>
  <w:footnote w:type="continuationSeparator" w:id="0">
    <w:p w14:paraId="0198B20C" w14:textId="77777777" w:rsidR="00F046F1" w:rsidRDefault="00F046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7E82B2DA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F5AFE">
          <w:rPr>
            <w:noProof/>
          </w:rPr>
          <w:t>12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0C4"/>
    <w:multiLevelType w:val="hybridMultilevel"/>
    <w:tmpl w:val="7416E774"/>
    <w:lvl w:ilvl="0" w:tplc="9BC0A278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D76CF"/>
    <w:multiLevelType w:val="hybridMultilevel"/>
    <w:tmpl w:val="813439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7822"/>
    <w:multiLevelType w:val="hybridMultilevel"/>
    <w:tmpl w:val="FDB6D1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9353A"/>
    <w:multiLevelType w:val="multilevel"/>
    <w:tmpl w:val="86CA6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1" w15:restartNumberingAfterBreak="0">
    <w:nsid w:val="18A40F89"/>
    <w:multiLevelType w:val="hybridMultilevel"/>
    <w:tmpl w:val="4ABA16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9" w15:restartNumberingAfterBreak="0">
    <w:nsid w:val="3682512E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75A66"/>
    <w:multiLevelType w:val="hybridMultilevel"/>
    <w:tmpl w:val="D6F28B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60B9E"/>
    <w:multiLevelType w:val="hybridMultilevel"/>
    <w:tmpl w:val="83A828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C593A"/>
    <w:multiLevelType w:val="hybridMultilevel"/>
    <w:tmpl w:val="178EEE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B6003"/>
    <w:multiLevelType w:val="hybridMultilevel"/>
    <w:tmpl w:val="1DA48EA2"/>
    <w:lvl w:ilvl="0" w:tplc="040E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EB555A0"/>
    <w:multiLevelType w:val="multilevel"/>
    <w:tmpl w:val="6096ED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33038A8"/>
    <w:multiLevelType w:val="hybridMultilevel"/>
    <w:tmpl w:val="3A46EF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F0DC3"/>
    <w:multiLevelType w:val="hybridMultilevel"/>
    <w:tmpl w:val="739A66B0"/>
    <w:lvl w:ilvl="0" w:tplc="AE3CDBA2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33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D41BBF"/>
    <w:multiLevelType w:val="multilevel"/>
    <w:tmpl w:val="0D9C8BA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3A24E8"/>
    <w:multiLevelType w:val="hybridMultilevel"/>
    <w:tmpl w:val="132CE9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E4C0A"/>
    <w:multiLevelType w:val="hybridMultilevel"/>
    <w:tmpl w:val="C57A7A16"/>
    <w:lvl w:ilvl="0" w:tplc="B0F8C4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017BB"/>
    <w:multiLevelType w:val="hybridMultilevel"/>
    <w:tmpl w:val="D780ED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20"/>
  </w:num>
  <w:num w:numId="4">
    <w:abstractNumId w:val="32"/>
  </w:num>
  <w:num w:numId="5">
    <w:abstractNumId w:val="10"/>
  </w:num>
  <w:num w:numId="6">
    <w:abstractNumId w:val="44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46"/>
  </w:num>
  <w:num w:numId="10">
    <w:abstractNumId w:val="29"/>
  </w:num>
  <w:num w:numId="11">
    <w:abstractNumId w:val="33"/>
  </w:num>
  <w:num w:numId="12">
    <w:abstractNumId w:val="2"/>
  </w:num>
  <w:num w:numId="13">
    <w:abstractNumId w:val="30"/>
  </w:num>
  <w:num w:numId="14">
    <w:abstractNumId w:val="9"/>
  </w:num>
  <w:num w:numId="15">
    <w:abstractNumId w:val="7"/>
  </w:num>
  <w:num w:numId="16">
    <w:abstractNumId w:val="40"/>
  </w:num>
  <w:num w:numId="17">
    <w:abstractNumId w:val="5"/>
  </w:num>
  <w:num w:numId="18">
    <w:abstractNumId w:val="45"/>
  </w:num>
  <w:num w:numId="19">
    <w:abstractNumId w:val="16"/>
  </w:num>
  <w:num w:numId="20">
    <w:abstractNumId w:val="12"/>
  </w:num>
  <w:num w:numId="21">
    <w:abstractNumId w:val="38"/>
  </w:num>
  <w:num w:numId="22">
    <w:abstractNumId w:val="18"/>
  </w:num>
  <w:num w:numId="23">
    <w:abstractNumId w:val="43"/>
  </w:num>
  <w:num w:numId="24">
    <w:abstractNumId w:val="37"/>
  </w:num>
  <w:num w:numId="25">
    <w:abstractNumId w:val="23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</w:num>
  <w:num w:numId="28">
    <w:abstractNumId w:val="34"/>
  </w:num>
  <w:num w:numId="29">
    <w:abstractNumId w:val="17"/>
  </w:num>
  <w:num w:numId="30">
    <w:abstractNumId w:val="11"/>
  </w:num>
  <w:num w:numId="31">
    <w:abstractNumId w:val="41"/>
  </w:num>
  <w:num w:numId="32">
    <w:abstractNumId w:val="15"/>
  </w:num>
  <w:num w:numId="33">
    <w:abstractNumId w:val="8"/>
  </w:num>
  <w:num w:numId="34">
    <w:abstractNumId w:val="39"/>
  </w:num>
  <w:num w:numId="35">
    <w:abstractNumId w:val="22"/>
  </w:num>
  <w:num w:numId="36">
    <w:abstractNumId w:val="1"/>
  </w:num>
  <w:num w:numId="37">
    <w:abstractNumId w:val="42"/>
  </w:num>
  <w:num w:numId="38">
    <w:abstractNumId w:val="21"/>
  </w:num>
  <w:num w:numId="39">
    <w:abstractNumId w:val="4"/>
  </w:num>
  <w:num w:numId="40">
    <w:abstractNumId w:val="35"/>
  </w:num>
  <w:num w:numId="41">
    <w:abstractNumId w:val="27"/>
  </w:num>
  <w:num w:numId="42">
    <w:abstractNumId w:val="3"/>
  </w:num>
  <w:num w:numId="43">
    <w:abstractNumId w:val="26"/>
  </w:num>
  <w:num w:numId="44">
    <w:abstractNumId w:val="0"/>
  </w:num>
  <w:num w:numId="45">
    <w:abstractNumId w:val="19"/>
  </w:num>
  <w:num w:numId="46">
    <w:abstractNumId w:val="24"/>
  </w:num>
  <w:num w:numId="47">
    <w:abstractNumId w:val="6"/>
  </w:num>
  <w:num w:numId="48">
    <w:abstractNumId w:val="25"/>
  </w:num>
  <w:num w:numId="49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E0E32"/>
    <w:rsid w:val="000E48E7"/>
    <w:rsid w:val="00106938"/>
    <w:rsid w:val="001449B7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F21E6"/>
    <w:rsid w:val="002051EC"/>
    <w:rsid w:val="00206EEE"/>
    <w:rsid w:val="00223AF4"/>
    <w:rsid w:val="002270E7"/>
    <w:rsid w:val="00240BBC"/>
    <w:rsid w:val="00241EEC"/>
    <w:rsid w:val="00244818"/>
    <w:rsid w:val="00257493"/>
    <w:rsid w:val="00260104"/>
    <w:rsid w:val="00260B41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D0E0D"/>
    <w:rsid w:val="002D7974"/>
    <w:rsid w:val="002E18C7"/>
    <w:rsid w:val="002E3D5B"/>
    <w:rsid w:val="002E7502"/>
    <w:rsid w:val="002F5F12"/>
    <w:rsid w:val="003030E6"/>
    <w:rsid w:val="0030331C"/>
    <w:rsid w:val="00326B13"/>
    <w:rsid w:val="00333157"/>
    <w:rsid w:val="00346CB8"/>
    <w:rsid w:val="0035063E"/>
    <w:rsid w:val="0035150B"/>
    <w:rsid w:val="00354C18"/>
    <w:rsid w:val="00364C93"/>
    <w:rsid w:val="003900F3"/>
    <w:rsid w:val="0039373D"/>
    <w:rsid w:val="003937B9"/>
    <w:rsid w:val="00394361"/>
    <w:rsid w:val="003A4876"/>
    <w:rsid w:val="003C4D7A"/>
    <w:rsid w:val="003C5205"/>
    <w:rsid w:val="003D0947"/>
    <w:rsid w:val="00401B34"/>
    <w:rsid w:val="0040619B"/>
    <w:rsid w:val="0041388E"/>
    <w:rsid w:val="00422A58"/>
    <w:rsid w:val="00440786"/>
    <w:rsid w:val="00450F8F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14240"/>
    <w:rsid w:val="00525F9A"/>
    <w:rsid w:val="005517C0"/>
    <w:rsid w:val="0057228D"/>
    <w:rsid w:val="005902C0"/>
    <w:rsid w:val="00593F44"/>
    <w:rsid w:val="00597285"/>
    <w:rsid w:val="005E71E5"/>
    <w:rsid w:val="005F1A7B"/>
    <w:rsid w:val="005F1E31"/>
    <w:rsid w:val="005F5E78"/>
    <w:rsid w:val="005F7BA3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A203C"/>
    <w:rsid w:val="006A3E98"/>
    <w:rsid w:val="006B352F"/>
    <w:rsid w:val="006B72BE"/>
    <w:rsid w:val="006C7A24"/>
    <w:rsid w:val="006E1B70"/>
    <w:rsid w:val="006E27E4"/>
    <w:rsid w:val="006F584F"/>
    <w:rsid w:val="0070209D"/>
    <w:rsid w:val="00706B00"/>
    <w:rsid w:val="00714058"/>
    <w:rsid w:val="007244B2"/>
    <w:rsid w:val="00735CF9"/>
    <w:rsid w:val="007363A6"/>
    <w:rsid w:val="00767795"/>
    <w:rsid w:val="00771427"/>
    <w:rsid w:val="007731CA"/>
    <w:rsid w:val="00775742"/>
    <w:rsid w:val="0079046A"/>
    <w:rsid w:val="007A17D6"/>
    <w:rsid w:val="007A315F"/>
    <w:rsid w:val="007B4B19"/>
    <w:rsid w:val="007B599E"/>
    <w:rsid w:val="007D61C8"/>
    <w:rsid w:val="007E2073"/>
    <w:rsid w:val="007F38C7"/>
    <w:rsid w:val="007F5DBB"/>
    <w:rsid w:val="0080423F"/>
    <w:rsid w:val="00804364"/>
    <w:rsid w:val="00805F96"/>
    <w:rsid w:val="00816EC8"/>
    <w:rsid w:val="00817C00"/>
    <w:rsid w:val="008319F2"/>
    <w:rsid w:val="00844356"/>
    <w:rsid w:val="0086044C"/>
    <w:rsid w:val="00873CCE"/>
    <w:rsid w:val="008774E6"/>
    <w:rsid w:val="008C00B7"/>
    <w:rsid w:val="008E4860"/>
    <w:rsid w:val="008E78A9"/>
    <w:rsid w:val="0092044D"/>
    <w:rsid w:val="009215B2"/>
    <w:rsid w:val="00923F85"/>
    <w:rsid w:val="00926C3D"/>
    <w:rsid w:val="00931A85"/>
    <w:rsid w:val="00934983"/>
    <w:rsid w:val="00935C2B"/>
    <w:rsid w:val="00941E1B"/>
    <w:rsid w:val="00954597"/>
    <w:rsid w:val="00955441"/>
    <w:rsid w:val="00976CC7"/>
    <w:rsid w:val="0097776D"/>
    <w:rsid w:val="00993016"/>
    <w:rsid w:val="009A028C"/>
    <w:rsid w:val="009A570A"/>
    <w:rsid w:val="009C2E23"/>
    <w:rsid w:val="009C789E"/>
    <w:rsid w:val="009D5771"/>
    <w:rsid w:val="009E1480"/>
    <w:rsid w:val="009E5BD6"/>
    <w:rsid w:val="009F0C6E"/>
    <w:rsid w:val="00A068F9"/>
    <w:rsid w:val="00A128BD"/>
    <w:rsid w:val="00A43AD1"/>
    <w:rsid w:val="00A44161"/>
    <w:rsid w:val="00A479B3"/>
    <w:rsid w:val="00A547C7"/>
    <w:rsid w:val="00A803F7"/>
    <w:rsid w:val="00AB24A5"/>
    <w:rsid w:val="00AC1965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C67F9"/>
    <w:rsid w:val="00BD18DC"/>
    <w:rsid w:val="00BD39EB"/>
    <w:rsid w:val="00BD74BB"/>
    <w:rsid w:val="00BE1629"/>
    <w:rsid w:val="00BE3919"/>
    <w:rsid w:val="00BE5BF3"/>
    <w:rsid w:val="00BF220C"/>
    <w:rsid w:val="00C00C88"/>
    <w:rsid w:val="00C02A55"/>
    <w:rsid w:val="00C10430"/>
    <w:rsid w:val="00C34BC9"/>
    <w:rsid w:val="00C36099"/>
    <w:rsid w:val="00C422E9"/>
    <w:rsid w:val="00C43AB7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D6249"/>
    <w:rsid w:val="00CD67F1"/>
    <w:rsid w:val="00CE044C"/>
    <w:rsid w:val="00CE3A8D"/>
    <w:rsid w:val="00CF12D3"/>
    <w:rsid w:val="00CF2D0E"/>
    <w:rsid w:val="00D06CBB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F0A8C"/>
    <w:rsid w:val="00DF3597"/>
    <w:rsid w:val="00DF5AFE"/>
    <w:rsid w:val="00DF62E9"/>
    <w:rsid w:val="00E01C96"/>
    <w:rsid w:val="00E07949"/>
    <w:rsid w:val="00E15D22"/>
    <w:rsid w:val="00E20B4A"/>
    <w:rsid w:val="00E36A4A"/>
    <w:rsid w:val="00E53CFD"/>
    <w:rsid w:val="00E546FD"/>
    <w:rsid w:val="00E5653C"/>
    <w:rsid w:val="00E6214B"/>
    <w:rsid w:val="00E63693"/>
    <w:rsid w:val="00E87B5E"/>
    <w:rsid w:val="00E94FA7"/>
    <w:rsid w:val="00E97ED9"/>
    <w:rsid w:val="00EB3E3E"/>
    <w:rsid w:val="00EE5C6A"/>
    <w:rsid w:val="00EF1B11"/>
    <w:rsid w:val="00F0022D"/>
    <w:rsid w:val="00F046F1"/>
    <w:rsid w:val="00F055E0"/>
    <w:rsid w:val="00F27C41"/>
    <w:rsid w:val="00F35EE8"/>
    <w:rsid w:val="00F406CF"/>
    <w:rsid w:val="00F67BDD"/>
    <w:rsid w:val="00F67BFF"/>
    <w:rsid w:val="00F72205"/>
    <w:rsid w:val="00F84DD7"/>
    <w:rsid w:val="00F85B27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4BD62-14C5-496B-99F4-C62889C0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3571</Words>
  <Characters>24644</Characters>
  <Application>Microsoft Office Word</Application>
  <DocSecurity>0</DocSecurity>
  <Lines>205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2024-09-12T10:12:00Z</dcterms:created>
  <dcterms:modified xsi:type="dcterms:W3CDTF">2024-09-12T13:26:00Z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