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76D" w:rsidRDefault="00CE4CD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E7676D" w:rsidRDefault="00CE4CD5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képviselő-testület Szervezeti és Működési Szabályzatáról szóló 13/2019. (X.28.) önkormányzati rendelet módosításáról</w:t>
      </w:r>
    </w:p>
    <w:p w:rsidR="00E7676D" w:rsidRDefault="00CE4CD5">
      <w:pPr>
        <w:pStyle w:val="Szvegtrzs"/>
        <w:spacing w:before="220" w:after="0" w:line="240" w:lineRule="auto"/>
        <w:jc w:val="both"/>
      </w:pPr>
      <w:r>
        <w:t>Balatonberény Község Önkormányzat képviselő-testülete az Alaptörvény 32. cikk (2) bekezdésében kapott eredeti jogalkotói hatáskörében, az Alaptörvény 32. cikk (1) bekezdés d) pontjában meghatározott feladatkörében eljárva, a Magyarország helyi önkormányzatairól szóló 2011. évi CLXXXIX. törvény 53. § (1) bekezdésében foglalt felhatalmazás alapján a következőket rendeli el:</w:t>
      </w:r>
    </w:p>
    <w:p w:rsidR="00E7676D" w:rsidRDefault="00CE4C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7676D" w:rsidRDefault="00CE4CD5">
      <w:pPr>
        <w:pStyle w:val="Szvegtrzs"/>
        <w:spacing w:after="0" w:line="240" w:lineRule="auto"/>
        <w:jc w:val="both"/>
      </w:pPr>
      <w:r>
        <w:t>A képviselő-testület Szervezeti és Működési Szabályzatáról szóló Balatonberény Község Önkormányzat Kép</w:t>
      </w:r>
      <w:r w:rsidR="00167CE4">
        <w:t>viselő-testülete 13/2019. (X.28</w:t>
      </w:r>
      <w:r>
        <w:t>.) önkormányzati rendelete 69. és 70. §-a helyébe a következő rendelkezések lépnek:</w:t>
      </w:r>
    </w:p>
    <w:p w:rsidR="00E7676D" w:rsidRDefault="00CE4C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„69. §</w:t>
      </w:r>
    </w:p>
    <w:p w:rsidR="00E7676D" w:rsidRDefault="00CE4CD5">
      <w:pPr>
        <w:pStyle w:val="Szvegtrzs"/>
        <w:spacing w:after="0" w:line="240" w:lineRule="auto"/>
        <w:jc w:val="both"/>
      </w:pPr>
      <w:r>
        <w:t>A képviselő-testület feladatainak eredményesebb ellátása érdekében állandó és ideiglenes bizottságokat hozhat létre. A bizottsági tagok megválasztásáról a képviselő-testület nyílt szavazással dönt.</w:t>
      </w:r>
    </w:p>
    <w:p w:rsidR="00E7676D" w:rsidRDefault="00CE4C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70. §</w:t>
      </w:r>
    </w:p>
    <w:p w:rsidR="00E7676D" w:rsidRDefault="00CE4CD5">
      <w:pPr>
        <w:pStyle w:val="Szvegtrzs"/>
        <w:spacing w:after="240" w:line="240" w:lineRule="auto"/>
        <w:jc w:val="both"/>
      </w:pPr>
      <w:r>
        <w:t xml:space="preserve">A képviselő-testület állandó bizottsága az Ügyrendi Bizottság. Az Ügyrendi Bizottság 3 fő </w:t>
      </w:r>
      <w:proofErr w:type="gramStart"/>
      <w:r>
        <w:t>képviselőből</w:t>
      </w:r>
      <w:proofErr w:type="gramEnd"/>
      <w:r>
        <w:t xml:space="preserve"> áll.”</w:t>
      </w:r>
    </w:p>
    <w:p w:rsidR="00E7676D" w:rsidRDefault="00CE4C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7676D" w:rsidRDefault="00CE4CD5">
      <w:pPr>
        <w:pStyle w:val="Szvegtrzs"/>
        <w:spacing w:after="0" w:line="240" w:lineRule="auto"/>
        <w:jc w:val="both"/>
      </w:pPr>
      <w:r>
        <w:t>A képviselő-testület Szervezeti és Működési Szabályzatáról szóló Balatonberény Község Önkormányzat Képv</w:t>
      </w:r>
      <w:r w:rsidR="00167CE4">
        <w:t>iselő-testülete 13/2019. (X.28.</w:t>
      </w:r>
      <w:r>
        <w:t>) önkormányzati rendelete a következő 70/</w:t>
      </w:r>
      <w:proofErr w:type="gramStart"/>
      <w:r>
        <w:t>A</w:t>
      </w:r>
      <w:proofErr w:type="gramEnd"/>
      <w:r>
        <w:t>. §-</w:t>
      </w:r>
      <w:proofErr w:type="spellStart"/>
      <w:r>
        <w:t>sal</w:t>
      </w:r>
      <w:proofErr w:type="spellEnd"/>
      <w:r>
        <w:t xml:space="preserve"> egészül ki:</w:t>
      </w:r>
    </w:p>
    <w:p w:rsidR="00E7676D" w:rsidRDefault="00CE4C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„70/A. §</w:t>
      </w:r>
    </w:p>
    <w:p w:rsidR="00E7676D" w:rsidRDefault="00CE4CD5">
      <w:pPr>
        <w:pStyle w:val="Szvegtrzs"/>
        <w:spacing w:after="0" w:line="240" w:lineRule="auto"/>
        <w:jc w:val="both"/>
      </w:pPr>
      <w:r>
        <w:t>(1) Az Ügyrendi Bizottság feladat-, és hatásköre:</w:t>
      </w:r>
    </w:p>
    <w:p w:rsidR="00E7676D" w:rsidRDefault="00CE4CD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vagyonnyilatkozatok nyilvántartása,</w:t>
      </w:r>
    </w:p>
    <w:p w:rsidR="00E7676D" w:rsidRDefault="00CE4CD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vagyonnyilatkozatok ellenőrzése, ha az ellenőrzésre kezdeményezés érkezik,</w:t>
      </w:r>
    </w:p>
    <w:p w:rsidR="00E7676D" w:rsidRDefault="00CE4CD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vagyonnyilatkozat-tételi eljárás lefolytatását követően az eredményről a képviselő-testület tájékoztatása,</w:t>
      </w:r>
    </w:p>
    <w:p w:rsidR="00E7676D" w:rsidRDefault="00CE4CD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döntést hoz a képviselő-testület által a bizottságra eseti jelleggel átruházott hatáskörben,</w:t>
      </w:r>
    </w:p>
    <w:p w:rsidR="00E7676D" w:rsidRDefault="00CE4CD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tevékenységéről évente beszámolót készít, és azt a képviselő-testület elé terjeszti,</w:t>
      </w:r>
    </w:p>
    <w:p w:rsidR="00E7676D" w:rsidRDefault="00CE4CD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lebonyolítja a titkos szavazást a képviselő-testület ülésén,</w:t>
      </w:r>
    </w:p>
    <w:p w:rsidR="00E7676D" w:rsidRDefault="00CE4CD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összeférhetetlenségi, méltatlansági eljárás lefolytatása és annak eredményéről a képviselő-testület tájékoztatása.</w:t>
      </w:r>
    </w:p>
    <w:p w:rsidR="00E7676D" w:rsidRDefault="00CE4CD5">
      <w:pPr>
        <w:pStyle w:val="Szvegtrzs"/>
        <w:spacing w:before="240" w:after="240" w:line="240" w:lineRule="auto"/>
        <w:jc w:val="both"/>
      </w:pPr>
      <w:r>
        <w:t>(2) A bizottság állásfoglalásával benyújtható előterjesztések nincsenek.”</w:t>
      </w:r>
    </w:p>
    <w:p w:rsidR="00E7676D" w:rsidRDefault="00CE4C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E7676D" w:rsidRDefault="00CE4CD5">
      <w:pPr>
        <w:pStyle w:val="Szvegtrzs"/>
        <w:spacing w:after="0" w:line="240" w:lineRule="auto"/>
        <w:jc w:val="both"/>
      </w:pPr>
      <w:r>
        <w:t>A képviselő-testület Szervezeti és Működési Szabályzatáról szóló Balatonberény Község Önkormányzat Képv</w:t>
      </w:r>
      <w:r w:rsidR="00167CE4">
        <w:t>iselő-testülete 13/2019. (X.28.</w:t>
      </w:r>
      <w:r>
        <w:t>) önkormányzati rendelete 71. § (4) bekezdése helyébe a következő rendelkezés lép:</w:t>
      </w:r>
    </w:p>
    <w:p w:rsidR="00E7676D" w:rsidRDefault="00CE4CD5">
      <w:pPr>
        <w:pStyle w:val="Szvegtrzs"/>
        <w:spacing w:before="240" w:after="240" w:line="240" w:lineRule="auto"/>
        <w:jc w:val="both"/>
      </w:pPr>
      <w:r>
        <w:t>„(4) A bizottság a létrehozását követően - az (1) és (2) bekezdésben meghatározottak figyelembe vételével - ügyrendjében megalkotja a működésére vonatkozó részletes szabályokat.”</w:t>
      </w:r>
    </w:p>
    <w:p w:rsidR="00E7676D" w:rsidRDefault="00CE4C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E7676D" w:rsidRDefault="00CE4CD5">
      <w:pPr>
        <w:pStyle w:val="Szvegtrzs"/>
        <w:spacing w:after="0" w:line="240" w:lineRule="auto"/>
        <w:jc w:val="both"/>
      </w:pPr>
      <w:r>
        <w:t>Hatályát veszti a képviselő-testület Szervezeti és Működési Szabályzatáról szóló Balatonberény Község Önkormányzat Képv</w:t>
      </w:r>
      <w:r w:rsidR="001C2A8A">
        <w:t>iselő-testülete 13/2019. (X.28.</w:t>
      </w:r>
      <w:r>
        <w:t>) önkormányzati rendelete</w:t>
      </w:r>
    </w:p>
    <w:p w:rsidR="00E7676D" w:rsidRDefault="00CE4CD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71. § (3) bekezdése,</w:t>
      </w:r>
    </w:p>
    <w:p w:rsidR="00E7676D" w:rsidRDefault="00CE4CD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3. alcíme,</w:t>
      </w:r>
    </w:p>
    <w:p w:rsidR="00E7676D" w:rsidRDefault="00CE4CD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4. alcíme.</w:t>
      </w:r>
    </w:p>
    <w:p w:rsidR="00E7676D" w:rsidRDefault="00CE4C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E7676D" w:rsidRDefault="00CE4CD5">
      <w:pPr>
        <w:pStyle w:val="Szvegtrzs"/>
        <w:spacing w:after="0" w:line="240" w:lineRule="auto"/>
        <w:jc w:val="both"/>
      </w:pPr>
      <w:r>
        <w:t>Ez a rend</w:t>
      </w:r>
      <w:r w:rsidR="003F6A89">
        <w:t xml:space="preserve">elet 2024. október </w:t>
      </w:r>
      <w:proofErr w:type="gramStart"/>
      <w:r w:rsidR="003F6A89">
        <w:t>8-án …óra</w:t>
      </w:r>
      <w:proofErr w:type="gramEnd"/>
      <w:r w:rsidR="003F6A89">
        <w:t>…perckor</w:t>
      </w:r>
      <w:r>
        <w:t xml:space="preserve"> lép hatályba.</w:t>
      </w:r>
    </w:p>
    <w:p w:rsidR="001C2A8A" w:rsidRDefault="001C2A8A">
      <w:pPr>
        <w:pStyle w:val="Szvegtrzs"/>
        <w:spacing w:after="0" w:line="240" w:lineRule="auto"/>
        <w:jc w:val="both"/>
      </w:pPr>
    </w:p>
    <w:p w:rsidR="001C2A8A" w:rsidRDefault="001C2A8A">
      <w:pPr>
        <w:pStyle w:val="Szvegtrzs"/>
        <w:spacing w:after="0" w:line="240" w:lineRule="auto"/>
        <w:jc w:val="both"/>
      </w:pPr>
    </w:p>
    <w:p w:rsidR="001C2A8A" w:rsidRDefault="001C2A8A">
      <w:pPr>
        <w:pStyle w:val="Szvegtrzs"/>
        <w:spacing w:after="0" w:line="240" w:lineRule="auto"/>
        <w:jc w:val="both"/>
      </w:pPr>
    </w:p>
    <w:p w:rsidR="001C2A8A" w:rsidRDefault="001C2A8A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 Takácsné</w:t>
      </w:r>
      <w:proofErr w:type="gramEnd"/>
      <w:r>
        <w:t xml:space="preserve"> dr. Simán Zsuzsanna</w:t>
      </w:r>
    </w:p>
    <w:p w:rsidR="001C2A8A" w:rsidRDefault="001C2A8A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            jegyző</w:t>
      </w:r>
    </w:p>
    <w:p w:rsidR="001C2A8A" w:rsidRDefault="001C2A8A">
      <w:pPr>
        <w:pStyle w:val="Szvegtrzs"/>
        <w:spacing w:after="0" w:line="240" w:lineRule="auto"/>
        <w:jc w:val="both"/>
      </w:pPr>
    </w:p>
    <w:p w:rsidR="001C2A8A" w:rsidRDefault="001C2A8A">
      <w:pPr>
        <w:pStyle w:val="Szvegtrzs"/>
        <w:spacing w:after="0" w:line="240" w:lineRule="auto"/>
        <w:jc w:val="both"/>
      </w:pPr>
    </w:p>
    <w:p w:rsidR="001C2A8A" w:rsidRDefault="001C2A8A">
      <w:pPr>
        <w:pStyle w:val="Szvegtrzs"/>
        <w:spacing w:after="0" w:line="240" w:lineRule="auto"/>
        <w:jc w:val="both"/>
      </w:pPr>
      <w:r>
        <w:t>Kihirdetve: 2024. október 8</w:t>
      </w:r>
      <w:r w:rsidR="003F6A89">
        <w:t>-án</w:t>
      </w:r>
      <w:r>
        <w:t>…..óra…….perc</w:t>
      </w:r>
      <w:r w:rsidR="003F6A89">
        <w:t>kor.</w:t>
      </w:r>
      <w:bookmarkStart w:id="0" w:name="_GoBack"/>
      <w:bookmarkEnd w:id="0"/>
      <w:r>
        <w:t xml:space="preserve"> </w:t>
      </w:r>
    </w:p>
    <w:p w:rsidR="001C2A8A" w:rsidRDefault="001C2A8A">
      <w:pPr>
        <w:pStyle w:val="Szvegtrzs"/>
        <w:spacing w:after="0" w:line="240" w:lineRule="auto"/>
        <w:jc w:val="both"/>
      </w:pPr>
    </w:p>
    <w:p w:rsidR="001C2A8A" w:rsidRDefault="001C2A8A">
      <w:pPr>
        <w:pStyle w:val="Szvegtrzs"/>
        <w:spacing w:after="0" w:line="240" w:lineRule="auto"/>
        <w:jc w:val="both"/>
      </w:pPr>
    </w:p>
    <w:p w:rsidR="001C2A8A" w:rsidRDefault="001C2A8A">
      <w:pPr>
        <w:pStyle w:val="Szvegtrzs"/>
        <w:spacing w:after="0" w:line="240" w:lineRule="auto"/>
        <w:jc w:val="both"/>
      </w:pPr>
      <w:r>
        <w:t>Takácsné dr. Simán Zsuzsanna</w:t>
      </w:r>
    </w:p>
    <w:p w:rsidR="001C2A8A" w:rsidRDefault="001C2A8A">
      <w:pPr>
        <w:pStyle w:val="Szvegtrzs"/>
        <w:spacing w:after="0" w:line="240" w:lineRule="auto"/>
        <w:jc w:val="both"/>
        <w:sectPr w:rsidR="001C2A8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proofErr w:type="gramStart"/>
      <w:r>
        <w:t>jegyző</w:t>
      </w:r>
      <w:proofErr w:type="gramEnd"/>
      <w:r>
        <w:t xml:space="preserve">                 </w:t>
      </w:r>
    </w:p>
    <w:p w:rsidR="00E7676D" w:rsidRDefault="00E7676D">
      <w:pPr>
        <w:pStyle w:val="Szvegtrzs"/>
        <w:spacing w:after="0"/>
        <w:jc w:val="center"/>
      </w:pPr>
    </w:p>
    <w:p w:rsidR="00E7676D" w:rsidRDefault="00CE4CD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E7676D" w:rsidRDefault="001C2A8A">
      <w:pPr>
        <w:pStyle w:val="Szvegtrzs"/>
        <w:spacing w:before="159" w:after="159" w:line="240" w:lineRule="auto"/>
        <w:ind w:left="159" w:right="159"/>
        <w:jc w:val="both"/>
      </w:pPr>
      <w:r>
        <w:t xml:space="preserve">A </w:t>
      </w:r>
      <w:proofErr w:type="gramStart"/>
      <w:r>
        <w:t xml:space="preserve">képviselő-testület </w:t>
      </w:r>
      <w:r w:rsidR="00CE4CD5">
        <w:t>alakuló</w:t>
      </w:r>
      <w:proofErr w:type="gramEnd"/>
      <w:r w:rsidR="00CE4CD5">
        <w:t xml:space="preserve"> ülésén a Szervezeti és Működési Szabályzatát felülvizsgálta és a gördülékenyebb és költséghatékonyabb működése érdekében korábbi bizottságait megszüntette, a vagyonnyilatkozat-tételi, összeférhetetlenségi, méltatlansági eljárásokkal kapcsolatos feladatok ellátására pedig megalkotta Ügyrendi Bizottságát 3 fő képviselő taggal.</w:t>
      </w:r>
    </w:p>
    <w:sectPr w:rsidR="00E7676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97D" w:rsidRDefault="00C2197D">
      <w:r>
        <w:separator/>
      </w:r>
    </w:p>
  </w:endnote>
  <w:endnote w:type="continuationSeparator" w:id="0">
    <w:p w:rsidR="00C2197D" w:rsidRDefault="00C21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76D" w:rsidRDefault="00CE4CD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F6A8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76D" w:rsidRDefault="00CE4CD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F6A89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97D" w:rsidRDefault="00C2197D">
      <w:r>
        <w:separator/>
      </w:r>
    </w:p>
  </w:footnote>
  <w:footnote w:type="continuationSeparator" w:id="0">
    <w:p w:rsidR="00C2197D" w:rsidRDefault="00C21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F2184"/>
    <w:multiLevelType w:val="multilevel"/>
    <w:tmpl w:val="DD3264A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6D"/>
    <w:rsid w:val="00167CE4"/>
    <w:rsid w:val="001C2A8A"/>
    <w:rsid w:val="003F6A89"/>
    <w:rsid w:val="00C2197D"/>
    <w:rsid w:val="00CE4CD5"/>
    <w:rsid w:val="00E7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C5417"/>
  <w15:docId w15:val="{E91E7D0C-F6D5-49DF-829C-5D2266D7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438</Words>
  <Characters>3029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2024-10-04T13:37:00Z</dcterms:created>
  <dcterms:modified xsi:type="dcterms:W3CDTF">2024-10-08T07:12:00Z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