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419" w:rsidRDefault="00897419">
      <w:pPr>
        <w:rPr>
          <w:sz w:val="44"/>
          <w:szCs w:val="44"/>
        </w:rPr>
      </w:pPr>
    </w:p>
    <w:p w:rsidR="00897419" w:rsidRDefault="00897419">
      <w:pPr>
        <w:jc w:val="center"/>
        <w:rPr>
          <w:sz w:val="44"/>
          <w:szCs w:val="44"/>
        </w:rPr>
      </w:pPr>
    </w:p>
    <w:p w:rsidR="00897419" w:rsidRDefault="00897419">
      <w:pPr>
        <w:jc w:val="center"/>
        <w:rPr>
          <w:b/>
          <w:bCs/>
          <w:sz w:val="48"/>
          <w:szCs w:val="48"/>
        </w:rPr>
      </w:pPr>
    </w:p>
    <w:p w:rsidR="00897419" w:rsidRDefault="00A43565">
      <w:pPr>
        <w:jc w:val="center"/>
        <w:rPr>
          <w:rFonts w:ascii="Arial Black" w:hAnsi="Arial Black" w:cs="Arial Black"/>
          <w:b/>
          <w:bCs/>
          <w:sz w:val="48"/>
          <w:szCs w:val="48"/>
        </w:rPr>
      </w:pPr>
      <w:r>
        <w:rPr>
          <w:rFonts w:ascii="Arial Black" w:hAnsi="Arial Black" w:cs="Arial Black"/>
          <w:b/>
          <w:bCs/>
          <w:sz w:val="48"/>
          <w:szCs w:val="48"/>
        </w:rPr>
        <w:t>E L Ő T E R J E S Z T É S</w:t>
      </w:r>
    </w:p>
    <w:p w:rsidR="00897419" w:rsidRDefault="00897419">
      <w:pPr>
        <w:jc w:val="center"/>
        <w:rPr>
          <w:rFonts w:ascii="Arial Black" w:hAnsi="Arial Black" w:cs="Arial Black"/>
          <w:sz w:val="44"/>
          <w:szCs w:val="44"/>
        </w:rPr>
      </w:pPr>
    </w:p>
    <w:p w:rsidR="00897419" w:rsidRDefault="00897419">
      <w:pPr>
        <w:jc w:val="center"/>
        <w:rPr>
          <w:rFonts w:ascii="Arial Black" w:hAnsi="Arial Black" w:cs="Arial Black"/>
          <w:sz w:val="44"/>
          <w:szCs w:val="44"/>
        </w:rPr>
      </w:pPr>
    </w:p>
    <w:p w:rsidR="00897419" w:rsidRDefault="00A43565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>
            <wp:extent cx="1203960" cy="173736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419" w:rsidRDefault="00897419">
      <w:pPr>
        <w:jc w:val="center"/>
      </w:pPr>
    </w:p>
    <w:p w:rsidR="00897419" w:rsidRDefault="00897419"/>
    <w:p w:rsidR="00897419" w:rsidRDefault="00A43565">
      <w:pPr>
        <w:jc w:val="center"/>
      </w:pPr>
      <w:r>
        <w:rPr>
          <w:rFonts w:ascii="Arial" w:hAnsi="Arial" w:cs="Arial"/>
          <w:sz w:val="44"/>
          <w:szCs w:val="44"/>
        </w:rPr>
        <w:t xml:space="preserve"> Előterjesztés </w:t>
      </w:r>
    </w:p>
    <w:p w:rsidR="00897419" w:rsidRDefault="00A43565">
      <w:pPr>
        <w:jc w:val="center"/>
      </w:pPr>
      <w:r>
        <w:rPr>
          <w:rFonts w:ascii="Arial" w:hAnsi="Arial" w:cs="Arial"/>
          <w:sz w:val="44"/>
          <w:szCs w:val="44"/>
        </w:rPr>
        <w:t>Balatonberényi Községi Önkormányzat</w:t>
      </w:r>
      <w:r w:rsidR="00387119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Képviselő-testületének</w:t>
      </w:r>
    </w:p>
    <w:p w:rsidR="00897419" w:rsidRDefault="00897419">
      <w:pPr>
        <w:jc w:val="center"/>
        <w:rPr>
          <w:rFonts w:ascii="Arial" w:hAnsi="Arial" w:cs="Arial"/>
        </w:rPr>
      </w:pPr>
    </w:p>
    <w:p w:rsidR="00897419" w:rsidRDefault="00897419">
      <w:pPr>
        <w:jc w:val="center"/>
        <w:rPr>
          <w:rFonts w:ascii="Arial" w:hAnsi="Arial" w:cs="Arial"/>
        </w:rPr>
      </w:pPr>
    </w:p>
    <w:p w:rsidR="00897419" w:rsidRDefault="00A43565">
      <w:pPr>
        <w:jc w:val="center"/>
      </w:pPr>
      <w:r>
        <w:rPr>
          <w:rFonts w:ascii="Arial" w:hAnsi="Arial" w:cs="Arial"/>
          <w:sz w:val="36"/>
          <w:szCs w:val="36"/>
        </w:rPr>
        <w:t>2024. november 21-i nyilvános ülésére</w:t>
      </w:r>
    </w:p>
    <w:p w:rsidR="00897419" w:rsidRDefault="00897419">
      <w:pPr>
        <w:rPr>
          <w:rFonts w:ascii="Arial" w:hAnsi="Arial" w:cs="Arial"/>
        </w:rPr>
      </w:pPr>
    </w:p>
    <w:p w:rsidR="00897419" w:rsidRDefault="00897419">
      <w:pPr>
        <w:rPr>
          <w:rFonts w:ascii="Arial" w:hAnsi="Arial" w:cs="Arial"/>
        </w:rPr>
      </w:pPr>
    </w:p>
    <w:p w:rsidR="00897419" w:rsidRDefault="00A43565">
      <w:pPr>
        <w:tabs>
          <w:tab w:val="left" w:pos="1920"/>
        </w:tabs>
        <w:jc w:val="center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Tárgy: Kiegészített döntés, a Balaton Fejlesztési Tanács által kiírt "Szolgálati lakások kialakítása a Balaton kiemelt üdülőkörzetében" tárgyú pályázaton való részvételről. </w:t>
      </w:r>
    </w:p>
    <w:p w:rsidR="00897419" w:rsidRDefault="00897419"/>
    <w:p w:rsidR="00897419" w:rsidRDefault="00897419">
      <w:pPr>
        <w:rPr>
          <w:rFonts w:ascii="Arial" w:hAnsi="Arial" w:cs="Arial"/>
          <w:b/>
          <w:bCs/>
          <w:sz w:val="28"/>
          <w:szCs w:val="28"/>
        </w:rPr>
      </w:pPr>
    </w:p>
    <w:p w:rsidR="00897419" w:rsidRDefault="00A43565">
      <w:r>
        <w:rPr>
          <w:rFonts w:ascii="Arial" w:hAnsi="Arial" w:cs="Arial"/>
          <w:sz w:val="28"/>
          <w:szCs w:val="28"/>
        </w:rPr>
        <w:t xml:space="preserve"> Előadó: </w:t>
      </w:r>
    </w:p>
    <w:p w:rsidR="00897419" w:rsidRDefault="00897419">
      <w:pPr>
        <w:rPr>
          <w:rFonts w:ascii="Arial" w:hAnsi="Arial" w:cs="Arial"/>
        </w:rPr>
      </w:pPr>
    </w:p>
    <w:p w:rsidR="00897419" w:rsidRDefault="00A43565">
      <w:pPr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Druskoczi</w:t>
      </w:r>
      <w:proofErr w:type="spellEnd"/>
      <w:r>
        <w:rPr>
          <w:rFonts w:ascii="Arial" w:hAnsi="Arial" w:cs="Arial"/>
          <w:sz w:val="28"/>
          <w:szCs w:val="28"/>
        </w:rPr>
        <w:t xml:space="preserve"> Tünde</w:t>
      </w:r>
    </w:p>
    <w:p w:rsidR="00897419" w:rsidRDefault="00A43565">
      <w:pPr>
        <w:jc w:val="center"/>
      </w:pPr>
      <w:proofErr w:type="gramStart"/>
      <w:r>
        <w:rPr>
          <w:rFonts w:ascii="Arial" w:hAnsi="Arial" w:cs="Arial"/>
          <w:sz w:val="28"/>
          <w:szCs w:val="28"/>
        </w:rPr>
        <w:t>polgármester</w:t>
      </w:r>
      <w:proofErr w:type="gramEnd"/>
    </w:p>
    <w:p w:rsidR="00897419" w:rsidRDefault="00897419">
      <w:pPr>
        <w:jc w:val="center"/>
        <w:rPr>
          <w:rFonts w:ascii="Arial" w:hAnsi="Arial" w:cs="Arial"/>
        </w:rPr>
      </w:pPr>
    </w:p>
    <w:p w:rsidR="00897419" w:rsidRDefault="00897419">
      <w:pPr>
        <w:rPr>
          <w:rFonts w:ascii="Arial" w:hAnsi="Arial" w:cs="Arial"/>
          <w:szCs w:val="24"/>
        </w:rPr>
      </w:pPr>
    </w:p>
    <w:p w:rsidR="00897419" w:rsidRDefault="00897419">
      <w:pPr>
        <w:jc w:val="center"/>
        <w:rPr>
          <w:b/>
          <w:szCs w:val="24"/>
        </w:rPr>
      </w:pPr>
    </w:p>
    <w:p w:rsidR="00897419" w:rsidRDefault="00897419">
      <w:pPr>
        <w:jc w:val="center"/>
        <w:rPr>
          <w:b/>
          <w:szCs w:val="24"/>
        </w:rPr>
      </w:pPr>
    </w:p>
    <w:p w:rsidR="00897419" w:rsidRDefault="00897419">
      <w:pPr>
        <w:jc w:val="center"/>
        <w:rPr>
          <w:b/>
          <w:szCs w:val="24"/>
        </w:rPr>
      </w:pPr>
    </w:p>
    <w:p w:rsidR="00897419" w:rsidRDefault="00897419">
      <w:pPr>
        <w:rPr>
          <w:b/>
          <w:szCs w:val="24"/>
        </w:rPr>
      </w:pPr>
    </w:p>
    <w:p w:rsidR="00897419" w:rsidRDefault="00A43565">
      <w:pPr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lastRenderedPageBreak/>
        <w:t>Tisztelt Képviselő- testület!</w:t>
      </w:r>
    </w:p>
    <w:p w:rsidR="00897419" w:rsidRDefault="00897419">
      <w:pPr>
        <w:rPr>
          <w:rFonts w:ascii="Arial" w:hAnsi="Arial"/>
          <w:szCs w:val="24"/>
        </w:rPr>
      </w:pPr>
    </w:p>
    <w:p w:rsidR="00897419" w:rsidRDefault="00A43565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A Balaton Fejlesztési Tanács "Szolgálati lakások kialakítása a Balaton kiemelt üdülőkörzetében" tárgyú pályázatot hirdetett meg.</w:t>
      </w:r>
    </w:p>
    <w:p w:rsidR="00897419" w:rsidRDefault="00897419">
      <w:pPr>
        <w:tabs>
          <w:tab w:val="left" w:pos="1920"/>
        </w:tabs>
        <w:rPr>
          <w:rFonts w:cs="Arial"/>
        </w:rPr>
      </w:pPr>
    </w:p>
    <w:p w:rsidR="00897419" w:rsidRDefault="00A43565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Ö</w:t>
      </w:r>
      <w:r>
        <w:rPr>
          <w:rFonts w:ascii="Arial" w:hAnsi="Arial"/>
          <w:szCs w:val="24"/>
        </w:rPr>
        <w:t>nállóan támogatható tevékenységek:</w:t>
      </w:r>
    </w:p>
    <w:p w:rsidR="00897419" w:rsidRDefault="00A43565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ú</w:t>
      </w:r>
      <w:r>
        <w:rPr>
          <w:rFonts w:ascii="Arial" w:hAnsi="Arial"/>
          <w:szCs w:val="24"/>
        </w:rPr>
        <w:t>j építésű ingatlanban, vagy</w:t>
      </w:r>
      <w:r>
        <w:rPr>
          <w:rFonts w:ascii="Arial" w:hAnsi="Arial" w:cs="Arial"/>
          <w:szCs w:val="24"/>
        </w:rPr>
        <w:t xml:space="preserve"> megl</w:t>
      </w:r>
      <w:r>
        <w:rPr>
          <w:rFonts w:ascii="Arial" w:hAnsi="Arial"/>
          <w:szCs w:val="24"/>
        </w:rPr>
        <w:t xml:space="preserve">évő, más használatú vagy használaton kívüli, önkormányzati tulajdonú épület felújítása (külső és belső), korszerűsítése, átalakítása, bővítése a megvalósítást követően szolgálati </w:t>
      </w:r>
      <w:proofErr w:type="gramStart"/>
      <w:r>
        <w:rPr>
          <w:rFonts w:ascii="Arial" w:hAnsi="Arial"/>
          <w:szCs w:val="24"/>
        </w:rPr>
        <w:t>lakás rendeltetéssel</w:t>
      </w:r>
      <w:proofErr w:type="gramEnd"/>
      <w:r>
        <w:rPr>
          <w:rFonts w:ascii="Arial" w:hAnsi="Arial"/>
          <w:szCs w:val="24"/>
        </w:rPr>
        <w:t>.</w:t>
      </w:r>
    </w:p>
    <w:p w:rsidR="00897419" w:rsidRDefault="00897419">
      <w:pPr>
        <w:tabs>
          <w:tab w:val="left" w:pos="1920"/>
        </w:tabs>
        <w:rPr>
          <w:rFonts w:cs="Arial"/>
        </w:rPr>
      </w:pPr>
    </w:p>
    <w:p w:rsidR="00897419" w:rsidRDefault="00A43565">
      <w:pPr>
        <w:tabs>
          <w:tab w:val="left" w:pos="1920"/>
        </w:tabs>
      </w:pPr>
      <w:r>
        <w:rPr>
          <w:rFonts w:ascii="Arial" w:hAnsi="Arial" w:cs="Arial"/>
          <w:szCs w:val="24"/>
        </w:rPr>
        <w:t xml:space="preserve">A pályázat értelmében az önkormányzatok utólagos finanszírozással a </w:t>
      </w:r>
      <w:r>
        <w:rPr>
          <w:rFonts w:ascii="Arial" w:hAnsi="Arial"/>
        </w:rPr>
        <w:t xml:space="preserve">projekt elszámolható összköltségének </w:t>
      </w:r>
      <w:r>
        <w:rPr>
          <w:rFonts w:ascii="Arial" w:hAnsi="Arial"/>
          <w:szCs w:val="24"/>
        </w:rPr>
        <w:t>maximum 60%-ára pályázhat.</w:t>
      </w:r>
    </w:p>
    <w:p w:rsidR="00897419" w:rsidRDefault="00A43565">
      <w:pPr>
        <w:tabs>
          <w:tab w:val="left" w:pos="1920"/>
        </w:tabs>
      </w:pPr>
      <w:r>
        <w:rPr>
          <w:rFonts w:ascii="Arial" w:hAnsi="Arial"/>
          <w:szCs w:val="24"/>
        </w:rPr>
        <w:t>A fenntartási idő 10 év.</w:t>
      </w:r>
    </w:p>
    <w:p w:rsidR="00897419" w:rsidRDefault="00A43565">
      <w:pPr>
        <w:tabs>
          <w:tab w:val="left" w:pos="192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Lakás felújítás esetén a támogatás mértéke </w:t>
      </w:r>
      <w:proofErr w:type="spellStart"/>
      <w:r>
        <w:rPr>
          <w:rFonts w:ascii="Arial" w:hAnsi="Arial" w:cs="Arial"/>
          <w:szCs w:val="24"/>
        </w:rPr>
        <w:t>max</w:t>
      </w:r>
      <w:proofErr w:type="spellEnd"/>
      <w:r>
        <w:rPr>
          <w:rFonts w:ascii="Arial" w:hAnsi="Arial" w:cs="Arial"/>
          <w:szCs w:val="24"/>
        </w:rPr>
        <w:t>. 30</w:t>
      </w:r>
      <w:r w:rsidR="001A018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millió Ft/lakás.</w:t>
      </w:r>
    </w:p>
    <w:p w:rsidR="00441CE9" w:rsidRDefault="00441CE9">
      <w:pPr>
        <w:tabs>
          <w:tab w:val="left" w:pos="1920"/>
        </w:tabs>
        <w:rPr>
          <w:rFonts w:ascii="Arial" w:hAnsi="Arial" w:cs="Arial"/>
          <w:szCs w:val="24"/>
        </w:rPr>
      </w:pPr>
    </w:p>
    <w:p w:rsidR="00441CE9" w:rsidRDefault="00441CE9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Az Önkormányzat áfa visszaigénylőként a nettó beruházási költségekre nyújtja be pályázatát.</w:t>
      </w:r>
    </w:p>
    <w:p w:rsidR="00897419" w:rsidRDefault="00897419">
      <w:pPr>
        <w:tabs>
          <w:tab w:val="left" w:pos="1920"/>
        </w:tabs>
        <w:rPr>
          <w:rFonts w:ascii="Arial" w:hAnsi="Arial"/>
          <w:szCs w:val="24"/>
        </w:rPr>
      </w:pPr>
    </w:p>
    <w:p w:rsidR="00897419" w:rsidRDefault="00A43565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Az előzetes egyeztetés alapján az önkormányzati tulajd</w:t>
      </w:r>
      <w:r w:rsidR="00470AAE">
        <w:rPr>
          <w:rFonts w:ascii="Arial" w:hAnsi="Arial" w:cs="Arial"/>
          <w:szCs w:val="24"/>
        </w:rPr>
        <w:t>on</w:t>
      </w:r>
      <w:r>
        <w:rPr>
          <w:rFonts w:ascii="Arial" w:hAnsi="Arial" w:cs="Arial"/>
          <w:szCs w:val="24"/>
        </w:rPr>
        <w:t>ú Bartók B. u. 6/</w:t>
      </w:r>
      <w:proofErr w:type="gramStart"/>
      <w:r>
        <w:rPr>
          <w:rFonts w:ascii="Arial" w:hAnsi="Arial" w:cs="Arial"/>
          <w:szCs w:val="24"/>
        </w:rPr>
        <w:t>A</w:t>
      </w:r>
      <w:proofErr w:type="gramEnd"/>
      <w:r>
        <w:rPr>
          <w:rFonts w:ascii="Arial" w:hAnsi="Arial" w:cs="Arial"/>
          <w:szCs w:val="24"/>
        </w:rPr>
        <w:t xml:space="preserve">. és 6/B- </w:t>
      </w:r>
      <w:r w:rsidR="00993E08">
        <w:rPr>
          <w:rFonts w:ascii="Arial" w:hAnsi="Arial" w:cs="Arial"/>
          <w:szCs w:val="24"/>
        </w:rPr>
        <w:t>bér</w:t>
      </w:r>
      <w:r>
        <w:rPr>
          <w:rFonts w:ascii="Arial" w:hAnsi="Arial" w:cs="Arial"/>
          <w:szCs w:val="24"/>
        </w:rPr>
        <w:t>lakások felújítására esett a választás</w:t>
      </w:r>
      <w:r w:rsidR="00993E08">
        <w:rPr>
          <w:rFonts w:ascii="Arial" w:hAnsi="Arial" w:cs="Arial"/>
          <w:szCs w:val="24"/>
        </w:rPr>
        <w:t>, amely épületek a beruházást követően funkcióváltással szolgálati lakásokká válnak</w:t>
      </w:r>
      <w:r>
        <w:rPr>
          <w:rFonts w:ascii="Arial" w:hAnsi="Arial" w:cs="Arial"/>
          <w:szCs w:val="24"/>
        </w:rPr>
        <w:t>. A lakások 1980-ban épül</w:t>
      </w:r>
      <w:r w:rsidR="00993E08">
        <w:rPr>
          <w:rFonts w:ascii="Arial" w:hAnsi="Arial" w:cs="Arial"/>
          <w:szCs w:val="24"/>
        </w:rPr>
        <w:t>tek</w:t>
      </w:r>
      <w:r>
        <w:rPr>
          <w:rFonts w:ascii="Arial" w:hAnsi="Arial" w:cs="Arial"/>
          <w:szCs w:val="24"/>
        </w:rPr>
        <w:t xml:space="preserve"> meg és </w:t>
      </w:r>
      <w:proofErr w:type="gramStart"/>
      <w:r>
        <w:rPr>
          <w:rFonts w:ascii="Arial" w:hAnsi="Arial" w:cs="Arial"/>
          <w:szCs w:val="24"/>
        </w:rPr>
        <w:t>azóta</w:t>
      </w:r>
      <w:proofErr w:type="gramEnd"/>
      <w:r>
        <w:rPr>
          <w:rFonts w:ascii="Arial" w:hAnsi="Arial" w:cs="Arial"/>
          <w:szCs w:val="24"/>
        </w:rPr>
        <w:t xml:space="preserve"> jelentős felújítás nem történt.</w:t>
      </w:r>
    </w:p>
    <w:p w:rsidR="00897419" w:rsidRDefault="00A43565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A bekért</w:t>
      </w:r>
      <w:r w:rsidR="00470AAE">
        <w:rPr>
          <w:rFonts w:ascii="Arial" w:hAnsi="Arial" w:cs="Arial"/>
          <w:szCs w:val="24"/>
        </w:rPr>
        <w:t xml:space="preserve">, </w:t>
      </w:r>
      <w:r w:rsidR="005F6924">
        <w:rPr>
          <w:rFonts w:ascii="Arial" w:hAnsi="Arial" w:cs="Arial"/>
          <w:szCs w:val="24"/>
        </w:rPr>
        <w:t>módo</w:t>
      </w:r>
      <w:r w:rsidR="00470AAE">
        <w:rPr>
          <w:rFonts w:ascii="Arial" w:hAnsi="Arial" w:cs="Arial"/>
          <w:szCs w:val="24"/>
        </w:rPr>
        <w:t>sított</w:t>
      </w:r>
      <w:r>
        <w:rPr>
          <w:rFonts w:ascii="Arial" w:hAnsi="Arial" w:cs="Arial"/>
          <w:szCs w:val="24"/>
        </w:rPr>
        <w:t xml:space="preserve"> költségvetések alapján, a lakások felújítási költsége, amely a határoló szerkezet hőszigetelését-, homl</w:t>
      </w:r>
      <w:r w:rsidR="00441CE9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>kzati nyílászáró cserét-, épületgépészeti és villamos felújítást tartalmaz:</w:t>
      </w:r>
    </w:p>
    <w:p w:rsidR="00897419" w:rsidRDefault="00A43565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Bartók Béla u. 6/</w:t>
      </w:r>
      <w:proofErr w:type="gramStart"/>
      <w:r>
        <w:rPr>
          <w:rFonts w:ascii="Arial" w:hAnsi="Arial" w:cs="Arial"/>
          <w:szCs w:val="24"/>
        </w:rPr>
        <w:t>A</w:t>
      </w:r>
      <w:proofErr w:type="gramEnd"/>
      <w:r>
        <w:rPr>
          <w:rFonts w:ascii="Arial" w:hAnsi="Arial" w:cs="Arial"/>
          <w:szCs w:val="24"/>
        </w:rPr>
        <w:t xml:space="preserve">:                               </w:t>
      </w:r>
      <w:r w:rsidR="00441CE9">
        <w:rPr>
          <w:rFonts w:ascii="Arial" w:hAnsi="Arial" w:cs="Arial"/>
          <w:szCs w:val="24"/>
        </w:rPr>
        <w:t>22.115.067</w:t>
      </w:r>
      <w:r>
        <w:rPr>
          <w:rFonts w:ascii="Arial" w:hAnsi="Arial" w:cs="Arial"/>
          <w:szCs w:val="24"/>
        </w:rPr>
        <w:t>.- Ft</w:t>
      </w:r>
      <w:r w:rsidR="00381B8A">
        <w:rPr>
          <w:rFonts w:ascii="Arial" w:hAnsi="Arial" w:cs="Arial"/>
          <w:szCs w:val="24"/>
        </w:rPr>
        <w:t xml:space="preserve"> ne</w:t>
      </w:r>
      <w:r w:rsidR="00DC1ED4">
        <w:rPr>
          <w:rFonts w:ascii="Arial" w:hAnsi="Arial" w:cs="Arial"/>
          <w:szCs w:val="24"/>
        </w:rPr>
        <w:t>ttó</w:t>
      </w:r>
    </w:p>
    <w:p w:rsidR="00897419" w:rsidRDefault="00A43565">
      <w:pPr>
        <w:overflowPunct w:val="0"/>
        <w:textAlignment w:val="auto"/>
        <w:rPr>
          <w:rFonts w:ascii="Arial" w:hAnsi="Arial"/>
          <w:szCs w:val="24"/>
        </w:rPr>
      </w:pPr>
      <w:r>
        <w:rPr>
          <w:rFonts w:ascii="Arial" w:hAnsi="Arial" w:cs="Arial"/>
          <w:bCs/>
          <w:szCs w:val="24"/>
        </w:rPr>
        <w:t>Bartók Béla u. 6/B</w:t>
      </w:r>
      <w:proofErr w:type="gramStart"/>
      <w:r>
        <w:rPr>
          <w:rFonts w:ascii="Arial" w:hAnsi="Arial" w:cs="Arial"/>
          <w:bCs/>
          <w:szCs w:val="24"/>
        </w:rPr>
        <w:t xml:space="preserve">:                               </w:t>
      </w:r>
      <w:r w:rsidR="00441CE9">
        <w:rPr>
          <w:rFonts w:ascii="Arial" w:hAnsi="Arial" w:cs="Arial"/>
          <w:bCs/>
          <w:szCs w:val="24"/>
        </w:rPr>
        <w:t>22</w:t>
      </w:r>
      <w:proofErr w:type="gramEnd"/>
      <w:r w:rsidR="00441CE9">
        <w:rPr>
          <w:rFonts w:ascii="Arial" w:hAnsi="Arial" w:cs="Arial"/>
          <w:bCs/>
          <w:szCs w:val="24"/>
        </w:rPr>
        <w:t>.386.172</w:t>
      </w:r>
      <w:r>
        <w:rPr>
          <w:rFonts w:ascii="Arial" w:hAnsi="Arial" w:cs="Arial"/>
          <w:bCs/>
          <w:szCs w:val="24"/>
        </w:rPr>
        <w:t>.- Ft</w:t>
      </w:r>
      <w:r w:rsidR="00381B8A">
        <w:rPr>
          <w:rFonts w:ascii="Arial" w:hAnsi="Arial" w:cs="Arial"/>
          <w:bCs/>
          <w:szCs w:val="24"/>
        </w:rPr>
        <w:t xml:space="preserve"> ne</w:t>
      </w:r>
      <w:r w:rsidR="00DC1ED4">
        <w:rPr>
          <w:rFonts w:ascii="Arial" w:hAnsi="Arial" w:cs="Arial"/>
          <w:bCs/>
          <w:szCs w:val="24"/>
        </w:rPr>
        <w:t>ttó</w:t>
      </w:r>
    </w:p>
    <w:p w:rsidR="00897419" w:rsidRDefault="00A43565">
      <w:pPr>
        <w:overflowPunct w:val="0"/>
        <w:textAlignment w:val="auto"/>
        <w:rPr>
          <w:rFonts w:ascii="Arial" w:hAnsi="Arial"/>
          <w:szCs w:val="24"/>
        </w:rPr>
      </w:pPr>
      <w:r>
        <w:rPr>
          <w:rFonts w:ascii="Arial" w:hAnsi="Arial" w:cs="Arial"/>
          <w:bCs/>
          <w:szCs w:val="24"/>
        </w:rPr>
        <w:t>A két lakás tető felújítása</w:t>
      </w:r>
      <w:proofErr w:type="gramStart"/>
      <w:r>
        <w:rPr>
          <w:rFonts w:ascii="Arial" w:hAnsi="Arial" w:cs="Arial"/>
          <w:bCs/>
          <w:szCs w:val="24"/>
        </w:rPr>
        <w:t xml:space="preserve">:                    </w:t>
      </w:r>
      <w:r w:rsidR="00441CE9">
        <w:rPr>
          <w:rFonts w:ascii="Arial" w:hAnsi="Arial" w:cs="Arial"/>
          <w:bCs/>
          <w:szCs w:val="24"/>
          <w:u w:val="single"/>
        </w:rPr>
        <w:t>8</w:t>
      </w:r>
      <w:proofErr w:type="gramEnd"/>
      <w:r w:rsidR="00441CE9">
        <w:rPr>
          <w:rFonts w:ascii="Arial" w:hAnsi="Arial" w:cs="Arial"/>
          <w:bCs/>
          <w:szCs w:val="24"/>
          <w:u w:val="single"/>
        </w:rPr>
        <w:t>.880.794</w:t>
      </w:r>
      <w:r>
        <w:rPr>
          <w:rFonts w:ascii="Arial" w:hAnsi="Arial" w:cs="Arial"/>
          <w:bCs/>
          <w:szCs w:val="24"/>
          <w:u w:val="single"/>
        </w:rPr>
        <w:t>.- Ft</w:t>
      </w:r>
      <w:r w:rsidR="00381B8A">
        <w:rPr>
          <w:rFonts w:ascii="Arial" w:hAnsi="Arial" w:cs="Arial"/>
          <w:bCs/>
          <w:szCs w:val="24"/>
          <w:u w:val="single"/>
        </w:rPr>
        <w:t xml:space="preserve"> ne</w:t>
      </w:r>
      <w:r w:rsidR="00DC1ED4">
        <w:rPr>
          <w:rFonts w:ascii="Arial" w:hAnsi="Arial" w:cs="Arial"/>
          <w:bCs/>
          <w:szCs w:val="24"/>
          <w:u w:val="single"/>
        </w:rPr>
        <w:t>ttó</w:t>
      </w:r>
    </w:p>
    <w:p w:rsidR="00897419" w:rsidRDefault="00A43565">
      <w:pPr>
        <w:overflowPunct w:val="0"/>
        <w:textAlignment w:val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Összesen a tervezett építési költség</w:t>
      </w:r>
      <w:proofErr w:type="gramStart"/>
      <w:r>
        <w:rPr>
          <w:rFonts w:ascii="Arial" w:hAnsi="Arial" w:cs="Arial"/>
          <w:bCs/>
          <w:szCs w:val="24"/>
        </w:rPr>
        <w:t xml:space="preserve">:  </w:t>
      </w:r>
      <w:r w:rsidR="00441CE9">
        <w:rPr>
          <w:rFonts w:ascii="Arial" w:hAnsi="Arial" w:cs="Arial"/>
          <w:bCs/>
          <w:szCs w:val="24"/>
        </w:rPr>
        <w:t>53.</w:t>
      </w:r>
      <w:proofErr w:type="gramEnd"/>
      <w:r w:rsidR="00441CE9">
        <w:rPr>
          <w:rFonts w:ascii="Arial" w:hAnsi="Arial" w:cs="Arial"/>
          <w:bCs/>
          <w:szCs w:val="24"/>
        </w:rPr>
        <w:t>382.033</w:t>
      </w:r>
      <w:r>
        <w:rPr>
          <w:rFonts w:ascii="Arial" w:hAnsi="Arial" w:cs="Arial"/>
          <w:bCs/>
          <w:szCs w:val="24"/>
        </w:rPr>
        <w:t>.- Ft</w:t>
      </w:r>
      <w:r w:rsidR="00381B8A">
        <w:rPr>
          <w:rFonts w:ascii="Arial" w:hAnsi="Arial" w:cs="Arial"/>
          <w:bCs/>
          <w:szCs w:val="24"/>
        </w:rPr>
        <w:t xml:space="preserve"> ne</w:t>
      </w:r>
      <w:r w:rsidR="00DC1ED4">
        <w:rPr>
          <w:rFonts w:ascii="Arial" w:hAnsi="Arial" w:cs="Arial"/>
          <w:bCs/>
          <w:szCs w:val="24"/>
        </w:rPr>
        <w:t>ttó</w:t>
      </w:r>
    </w:p>
    <w:p w:rsidR="00470AAE" w:rsidRDefault="00470AAE">
      <w:pPr>
        <w:overflowPunct w:val="0"/>
        <w:textAlignment w:val="auto"/>
        <w:rPr>
          <w:rFonts w:ascii="Arial" w:hAnsi="Arial" w:cs="Arial"/>
          <w:bCs/>
          <w:szCs w:val="24"/>
        </w:rPr>
      </w:pPr>
    </w:p>
    <w:p w:rsidR="00470AAE" w:rsidRDefault="00470AAE">
      <w:pPr>
        <w:overflowPunct w:val="0"/>
        <w:textAlignment w:val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felújítási költségek mellé igénybe vett szolgáltatások kiadásai is merülnek fel, </w:t>
      </w:r>
      <w:proofErr w:type="gramStart"/>
      <w:r>
        <w:rPr>
          <w:rFonts w:ascii="Arial" w:hAnsi="Arial" w:cs="Arial"/>
          <w:bCs/>
          <w:szCs w:val="24"/>
        </w:rPr>
        <w:t>úgy</w:t>
      </w:r>
      <w:proofErr w:type="gramEnd"/>
      <w:r>
        <w:rPr>
          <w:rFonts w:ascii="Arial" w:hAnsi="Arial" w:cs="Arial"/>
          <w:bCs/>
          <w:szCs w:val="24"/>
        </w:rPr>
        <w:t xml:space="preserve"> mint tervező, közbeszerzési szakértő, műszaki ellenőr, projektmenedzser, valamint a kötelező nyilvánosság biztosítása. E</w:t>
      </w:r>
      <w:r w:rsidR="00D477E9">
        <w:rPr>
          <w:rFonts w:ascii="Arial" w:hAnsi="Arial" w:cs="Arial"/>
          <w:bCs/>
          <w:szCs w:val="24"/>
        </w:rPr>
        <w:t xml:space="preserve"> szolgáltatások</w:t>
      </w:r>
      <w:r>
        <w:rPr>
          <w:rFonts w:ascii="Arial" w:hAnsi="Arial" w:cs="Arial"/>
          <w:bCs/>
          <w:szCs w:val="24"/>
        </w:rPr>
        <w:t xml:space="preserve"> költsége</w:t>
      </w:r>
      <w:r w:rsidR="008A4BEF">
        <w:rPr>
          <w:rFonts w:ascii="Arial" w:hAnsi="Arial" w:cs="Arial"/>
          <w:bCs/>
          <w:szCs w:val="24"/>
        </w:rPr>
        <w:t>i</w:t>
      </w:r>
      <w:r w:rsidR="00D477E9">
        <w:rPr>
          <w:rFonts w:ascii="Arial" w:hAnsi="Arial" w:cs="Arial"/>
          <w:bCs/>
          <w:szCs w:val="24"/>
        </w:rPr>
        <w:t xml:space="preserve"> a bekért árajánlatok alapján</w:t>
      </w:r>
      <w:r w:rsidR="00D85972">
        <w:rPr>
          <w:rFonts w:ascii="Arial" w:hAnsi="Arial" w:cs="Arial"/>
          <w:bCs/>
          <w:szCs w:val="24"/>
        </w:rPr>
        <w:t xml:space="preserve"> ne</w:t>
      </w:r>
      <w:r w:rsidR="00DC1ED4">
        <w:rPr>
          <w:rFonts w:ascii="Arial" w:hAnsi="Arial" w:cs="Arial"/>
          <w:bCs/>
          <w:szCs w:val="24"/>
        </w:rPr>
        <w:t>ttó</w:t>
      </w:r>
      <w:r w:rsidR="00D477E9">
        <w:rPr>
          <w:rFonts w:ascii="Arial" w:hAnsi="Arial" w:cs="Arial"/>
          <w:bCs/>
          <w:szCs w:val="24"/>
        </w:rPr>
        <w:t xml:space="preserve"> </w:t>
      </w:r>
      <w:r w:rsidR="00D85972">
        <w:rPr>
          <w:rFonts w:ascii="Arial" w:hAnsi="Arial" w:cs="Arial"/>
          <w:bCs/>
          <w:szCs w:val="24"/>
        </w:rPr>
        <w:t>2.814.800</w:t>
      </w:r>
      <w:r w:rsidR="00D477E9">
        <w:rPr>
          <w:rFonts w:ascii="Arial" w:hAnsi="Arial" w:cs="Arial"/>
          <w:bCs/>
          <w:szCs w:val="24"/>
        </w:rPr>
        <w:t xml:space="preserve"> – Ft-t tesznek ki.</w:t>
      </w:r>
    </w:p>
    <w:p w:rsidR="00D477E9" w:rsidRDefault="00D477E9">
      <w:pPr>
        <w:overflowPunct w:val="0"/>
        <w:textAlignment w:val="auto"/>
        <w:rPr>
          <w:rFonts w:ascii="Arial" w:hAnsi="Arial" w:cs="Arial"/>
          <w:bCs/>
          <w:szCs w:val="24"/>
        </w:rPr>
      </w:pPr>
    </w:p>
    <w:p w:rsidR="00D477E9" w:rsidRDefault="00D477E9">
      <w:pPr>
        <w:overflowPunct w:val="0"/>
        <w:textAlignment w:val="auto"/>
        <w:rPr>
          <w:rFonts w:ascii="Arial" w:hAnsi="Arial"/>
          <w:szCs w:val="24"/>
        </w:rPr>
      </w:pPr>
      <w:r>
        <w:rPr>
          <w:rFonts w:ascii="Arial" w:hAnsi="Arial" w:cs="Arial"/>
          <w:bCs/>
          <w:szCs w:val="24"/>
        </w:rPr>
        <w:t xml:space="preserve">Így a projekt összköltsége </w:t>
      </w:r>
      <w:r w:rsidR="00025094">
        <w:rPr>
          <w:rFonts w:ascii="Arial" w:hAnsi="Arial" w:cs="Arial"/>
          <w:bCs/>
          <w:szCs w:val="24"/>
        </w:rPr>
        <w:t>ne</w:t>
      </w:r>
      <w:r w:rsidR="003F2C24">
        <w:rPr>
          <w:rFonts w:ascii="Arial" w:hAnsi="Arial" w:cs="Arial"/>
          <w:bCs/>
          <w:szCs w:val="24"/>
        </w:rPr>
        <w:t xml:space="preserve">ttó </w:t>
      </w:r>
      <w:r w:rsidR="00025094">
        <w:rPr>
          <w:rFonts w:ascii="Arial" w:hAnsi="Arial" w:cs="Arial"/>
          <w:bCs/>
          <w:szCs w:val="24"/>
        </w:rPr>
        <w:t>56.196.833</w:t>
      </w:r>
      <w:r>
        <w:rPr>
          <w:rFonts w:ascii="Arial" w:hAnsi="Arial" w:cs="Arial"/>
          <w:bCs/>
          <w:szCs w:val="24"/>
        </w:rPr>
        <w:t xml:space="preserve"> Ft.</w:t>
      </w:r>
      <w:r w:rsidR="00025094">
        <w:rPr>
          <w:rFonts w:ascii="Arial" w:hAnsi="Arial" w:cs="Arial"/>
          <w:bCs/>
          <w:szCs w:val="24"/>
        </w:rPr>
        <w:t xml:space="preserve"> </w:t>
      </w:r>
      <w:r w:rsidR="00725FEF">
        <w:rPr>
          <w:rFonts w:ascii="Arial" w:hAnsi="Arial" w:cs="Arial"/>
          <w:bCs/>
          <w:szCs w:val="24"/>
        </w:rPr>
        <w:t xml:space="preserve">A </w:t>
      </w:r>
      <w:r w:rsidR="00122641">
        <w:rPr>
          <w:rFonts w:ascii="Arial" w:hAnsi="Arial" w:cs="Arial"/>
          <w:bCs/>
          <w:szCs w:val="24"/>
        </w:rPr>
        <w:t>BFT</w:t>
      </w:r>
      <w:r>
        <w:rPr>
          <w:rFonts w:ascii="Arial" w:hAnsi="Arial" w:cs="Arial"/>
          <w:bCs/>
          <w:szCs w:val="24"/>
        </w:rPr>
        <w:t xml:space="preserve"> 60%-s támogatási összeg</w:t>
      </w:r>
      <w:r w:rsidR="00122641">
        <w:rPr>
          <w:rFonts w:ascii="Arial" w:hAnsi="Arial" w:cs="Arial"/>
          <w:bCs/>
          <w:szCs w:val="24"/>
        </w:rPr>
        <w:t>e</w:t>
      </w:r>
      <w:r>
        <w:rPr>
          <w:rFonts w:ascii="Arial" w:hAnsi="Arial" w:cs="Arial"/>
          <w:bCs/>
          <w:szCs w:val="24"/>
        </w:rPr>
        <w:t xml:space="preserve"> </w:t>
      </w:r>
      <w:r w:rsidR="00025094">
        <w:rPr>
          <w:rFonts w:ascii="Arial" w:hAnsi="Arial" w:cs="Arial"/>
          <w:bCs/>
          <w:szCs w:val="24"/>
        </w:rPr>
        <w:t>33.718.100</w:t>
      </w:r>
      <w:r>
        <w:rPr>
          <w:rFonts w:ascii="Arial" w:hAnsi="Arial" w:cs="Arial"/>
          <w:bCs/>
          <w:szCs w:val="24"/>
        </w:rPr>
        <w:t xml:space="preserve"> Ft, az Önkormányzat által biztosítandó saját forrás </w:t>
      </w:r>
      <w:r w:rsidR="00025094">
        <w:rPr>
          <w:rFonts w:ascii="Arial" w:hAnsi="Arial" w:cs="Arial"/>
          <w:bCs/>
          <w:szCs w:val="24"/>
        </w:rPr>
        <w:t>22.478.733</w:t>
      </w:r>
      <w:r>
        <w:rPr>
          <w:rFonts w:ascii="Arial" w:hAnsi="Arial" w:cs="Arial"/>
          <w:bCs/>
          <w:szCs w:val="24"/>
        </w:rPr>
        <w:t xml:space="preserve"> Ft.</w:t>
      </w:r>
    </w:p>
    <w:p w:rsidR="00897419" w:rsidRDefault="00897419">
      <w:pPr>
        <w:overflowPunct w:val="0"/>
        <w:textAlignment w:val="auto"/>
        <w:rPr>
          <w:rFonts w:cs="Arial"/>
          <w:bCs/>
        </w:rPr>
      </w:pPr>
    </w:p>
    <w:p w:rsidR="00897419" w:rsidRDefault="00F43351">
      <w:pPr>
        <w:rPr>
          <w:rFonts w:ascii="Arial" w:hAnsi="Arial"/>
        </w:rPr>
      </w:pPr>
      <w:r>
        <w:rPr>
          <w:rFonts w:ascii="Arial" w:hAnsi="Arial"/>
          <w:szCs w:val="24"/>
        </w:rPr>
        <w:t xml:space="preserve">Kérem, a T. </w:t>
      </w:r>
      <w:proofErr w:type="gramStart"/>
      <w:r>
        <w:rPr>
          <w:rFonts w:ascii="Arial" w:hAnsi="Arial"/>
          <w:szCs w:val="24"/>
        </w:rPr>
        <w:t>képviselő</w:t>
      </w:r>
      <w:proofErr w:type="gramEnd"/>
      <w:r>
        <w:rPr>
          <w:rFonts w:ascii="Arial" w:hAnsi="Arial"/>
          <w:szCs w:val="24"/>
        </w:rPr>
        <w:t xml:space="preserve"> </w:t>
      </w:r>
      <w:r w:rsidR="00A43565">
        <w:rPr>
          <w:rFonts w:ascii="Arial" w:hAnsi="Arial"/>
          <w:szCs w:val="24"/>
        </w:rPr>
        <w:t>testületet, a költségek ismeretében tárgyalják meg az előterjesztést és döntsenek a pályázaton való részvételről.</w:t>
      </w:r>
    </w:p>
    <w:p w:rsidR="00897419" w:rsidRDefault="00897419">
      <w:pPr>
        <w:rPr>
          <w:rFonts w:ascii="Arial" w:hAnsi="Arial"/>
          <w:szCs w:val="24"/>
        </w:rPr>
      </w:pPr>
    </w:p>
    <w:p w:rsidR="00897419" w:rsidRDefault="00A43565">
      <w:pPr>
        <w:pStyle w:val="Szvegtrzs"/>
        <w:jc w:val="left"/>
        <w:rPr>
          <w:rFonts w:ascii="Times New Roman" w:hAnsi="Times New Roman"/>
          <w:b/>
          <w:bCs w:val="0"/>
          <w:color w:val="00000A"/>
          <w:sz w:val="24"/>
          <w:szCs w:val="24"/>
          <w:u w:val="single"/>
        </w:rPr>
      </w:pPr>
      <w:r>
        <w:rPr>
          <w:b/>
          <w:bCs w:val="0"/>
          <w:color w:val="00000A"/>
          <w:sz w:val="24"/>
          <w:szCs w:val="24"/>
          <w:u w:val="single"/>
        </w:rPr>
        <w:t>Határozati javaslat:</w:t>
      </w:r>
    </w:p>
    <w:p w:rsidR="00897419" w:rsidRDefault="00897419">
      <w:pPr>
        <w:pStyle w:val="Szvegtrzs"/>
        <w:jc w:val="center"/>
        <w:rPr>
          <w:b/>
          <w:bCs w:val="0"/>
          <w:color w:val="00000A"/>
          <w:sz w:val="24"/>
          <w:szCs w:val="24"/>
        </w:rPr>
      </w:pPr>
    </w:p>
    <w:p w:rsidR="00897419" w:rsidRDefault="00A43565">
      <w:pPr>
        <w:rPr>
          <w:rFonts w:ascii="Arial" w:hAnsi="Arial"/>
          <w:bCs/>
          <w:szCs w:val="24"/>
        </w:rPr>
      </w:pPr>
      <w:r>
        <w:rPr>
          <w:rFonts w:ascii="Arial" w:hAnsi="Arial"/>
          <w:szCs w:val="24"/>
        </w:rPr>
        <w:t>Balatonberény Község Önkormányzatának Képviselő-testülete megismerte és megtárgyalta</w:t>
      </w:r>
      <w:r w:rsidR="006A0EDB">
        <w:rPr>
          <w:rFonts w:ascii="Arial" w:hAnsi="Arial"/>
          <w:szCs w:val="24"/>
        </w:rPr>
        <w:t xml:space="preserve"> a</w:t>
      </w:r>
      <w:r>
        <w:rPr>
          <w:rFonts w:ascii="Arial" w:hAnsi="Arial"/>
          <w:szCs w:val="24"/>
        </w:rPr>
        <w:t xml:space="preserve"> Balaton Fejlesztési Tanács által kiírt pályázat alapján, a Balatonberény, Bartók B. u. 6/</w:t>
      </w:r>
      <w:proofErr w:type="gramStart"/>
      <w:r>
        <w:rPr>
          <w:rFonts w:ascii="Arial" w:hAnsi="Arial"/>
          <w:szCs w:val="24"/>
        </w:rPr>
        <w:t>A</w:t>
      </w:r>
      <w:proofErr w:type="gramEnd"/>
      <w:r>
        <w:rPr>
          <w:rFonts w:ascii="Arial" w:hAnsi="Arial"/>
          <w:szCs w:val="24"/>
        </w:rPr>
        <w:t xml:space="preserve"> és 6/B </w:t>
      </w:r>
      <w:r w:rsidR="00D876E0">
        <w:rPr>
          <w:rFonts w:ascii="Arial" w:hAnsi="Arial"/>
          <w:szCs w:val="24"/>
        </w:rPr>
        <w:t>bér</w:t>
      </w:r>
      <w:r>
        <w:rPr>
          <w:rFonts w:ascii="Arial" w:hAnsi="Arial"/>
          <w:szCs w:val="24"/>
        </w:rPr>
        <w:t>lakások felújításának előkészített pályázati dokumentációját</w:t>
      </w:r>
      <w:r w:rsidR="00D876E0">
        <w:rPr>
          <w:rFonts w:ascii="Arial" w:hAnsi="Arial"/>
          <w:szCs w:val="24"/>
        </w:rPr>
        <w:t>, mely a bérlakások funkcióváltását célozza szolgálati lakás</w:t>
      </w:r>
      <w:r w:rsidR="00010F53">
        <w:rPr>
          <w:rFonts w:ascii="Arial" w:hAnsi="Arial"/>
          <w:szCs w:val="24"/>
        </w:rPr>
        <w:t>okk</w:t>
      </w:r>
      <w:r w:rsidR="00D876E0">
        <w:rPr>
          <w:rFonts w:ascii="Arial" w:hAnsi="Arial"/>
          <w:szCs w:val="24"/>
        </w:rPr>
        <w:t>á</w:t>
      </w:r>
      <w:r>
        <w:rPr>
          <w:rFonts w:ascii="Arial" w:hAnsi="Arial"/>
          <w:szCs w:val="24"/>
        </w:rPr>
        <w:t>.</w:t>
      </w:r>
    </w:p>
    <w:p w:rsidR="00897419" w:rsidRDefault="00897419">
      <w:pPr>
        <w:rPr>
          <w:rFonts w:ascii="Arial" w:hAnsi="Arial"/>
          <w:bCs/>
          <w:szCs w:val="24"/>
        </w:rPr>
      </w:pPr>
    </w:p>
    <w:p w:rsidR="00897419" w:rsidRDefault="00A43565">
      <w:pPr>
        <w:shd w:val="clear" w:color="auto" w:fill="FFFFFF"/>
        <w:overflowPunct w:val="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pályázatot nyújt be a </w:t>
      </w:r>
      <w:r>
        <w:rPr>
          <w:rFonts w:ascii="Arial" w:hAnsi="Arial" w:cs="Arial"/>
          <w:szCs w:val="24"/>
        </w:rPr>
        <w:t xml:space="preserve">Balaton Fejlesztési Tanács </w:t>
      </w:r>
      <w:r w:rsidR="00BC7727">
        <w:rPr>
          <w:rFonts w:ascii="Arial" w:hAnsi="Arial" w:cs="Arial"/>
          <w:szCs w:val="24"/>
        </w:rPr>
        <w:t>pályázati felhívására</w:t>
      </w:r>
      <w:r>
        <w:rPr>
          <w:rFonts w:ascii="Arial" w:hAnsi="Arial" w:cs="Arial"/>
          <w:szCs w:val="24"/>
        </w:rPr>
        <w:t xml:space="preserve">, </w:t>
      </w:r>
      <w:r w:rsidR="00E3047D">
        <w:rPr>
          <w:rFonts w:ascii="Arial" w:hAnsi="Arial" w:cs="Arial"/>
          <w:szCs w:val="24"/>
        </w:rPr>
        <w:t>„</w:t>
      </w:r>
      <w:r w:rsidR="00010F53">
        <w:rPr>
          <w:rFonts w:ascii="Arial" w:hAnsi="Arial" w:cs="Arial"/>
          <w:szCs w:val="24"/>
        </w:rPr>
        <w:t xml:space="preserve">Szolgálati </w:t>
      </w:r>
      <w:r w:rsidR="00B8413F">
        <w:rPr>
          <w:rFonts w:ascii="Arial" w:hAnsi="Arial" w:cs="Arial"/>
          <w:szCs w:val="24"/>
        </w:rPr>
        <w:t xml:space="preserve">lakások </w:t>
      </w:r>
      <w:r w:rsidR="00E3047D">
        <w:rPr>
          <w:rFonts w:ascii="Arial" w:hAnsi="Arial" w:cs="Arial"/>
          <w:szCs w:val="24"/>
        </w:rPr>
        <w:t>kialakítása</w:t>
      </w:r>
      <w:r w:rsidR="00B8413F">
        <w:rPr>
          <w:rFonts w:ascii="Arial" w:hAnsi="Arial" w:cs="Arial"/>
          <w:szCs w:val="24"/>
        </w:rPr>
        <w:t xml:space="preserve"> Balatonberényben” címmel, </w:t>
      </w:r>
      <w:r>
        <w:rPr>
          <w:rFonts w:ascii="Arial" w:hAnsi="Arial" w:cs="Arial"/>
          <w:szCs w:val="24"/>
        </w:rPr>
        <w:t>a</w:t>
      </w:r>
      <w:r w:rsidR="00B8413F">
        <w:rPr>
          <w:rFonts w:ascii="Arial" w:hAnsi="Arial" w:cs="Arial"/>
          <w:szCs w:val="24"/>
        </w:rPr>
        <w:t xml:space="preserve"> 8649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>Balatonberény</w:t>
      </w:r>
      <w:r w:rsidR="00B8413F">
        <w:rPr>
          <w:rFonts w:ascii="Arial" w:hAnsi="Arial" w:cs="Arial"/>
        </w:rPr>
        <w:t>, Bartók Béla u</w:t>
      </w:r>
      <w:r>
        <w:rPr>
          <w:rFonts w:ascii="Arial" w:hAnsi="Arial" w:cs="Arial"/>
        </w:rPr>
        <w:t xml:space="preserve"> 6/</w:t>
      </w:r>
      <w:proofErr w:type="gramStart"/>
      <w:r>
        <w:rPr>
          <w:rFonts w:ascii="Arial" w:hAnsi="Arial" w:cs="Arial"/>
        </w:rPr>
        <w:t>A</w:t>
      </w:r>
      <w:proofErr w:type="gramEnd"/>
      <w:r w:rsidR="00526EAB">
        <w:rPr>
          <w:rFonts w:ascii="Arial" w:hAnsi="Arial" w:cs="Arial"/>
        </w:rPr>
        <w:t xml:space="preserve"> (hrsz. 41/10)</w:t>
      </w:r>
      <w:r w:rsidR="008B3FEE">
        <w:rPr>
          <w:rFonts w:ascii="Arial" w:hAnsi="Arial" w:cs="Arial"/>
        </w:rPr>
        <w:t xml:space="preserve"> </w:t>
      </w:r>
      <w:r w:rsidR="00526EAB">
        <w:rPr>
          <w:rFonts w:ascii="Arial" w:hAnsi="Arial" w:cs="Arial"/>
        </w:rPr>
        <w:t>és</w:t>
      </w:r>
      <w:r w:rsidR="008B3FEE">
        <w:rPr>
          <w:rFonts w:ascii="Arial" w:hAnsi="Arial" w:cs="Arial"/>
        </w:rPr>
        <w:t xml:space="preserve"> </w:t>
      </w:r>
      <w:r w:rsidR="00526EAB">
        <w:rPr>
          <w:rFonts w:ascii="Arial" w:hAnsi="Arial" w:cs="Arial"/>
        </w:rPr>
        <w:t xml:space="preserve">Bartók Béla u </w:t>
      </w:r>
      <w:r>
        <w:rPr>
          <w:rFonts w:ascii="Arial" w:hAnsi="Arial" w:cs="Arial"/>
        </w:rPr>
        <w:t>6/B</w:t>
      </w:r>
      <w:r w:rsidR="00526EAB">
        <w:rPr>
          <w:rFonts w:ascii="Arial" w:hAnsi="Arial" w:cs="Arial"/>
        </w:rPr>
        <w:t xml:space="preserve"> (hrsz. 41/11)</w:t>
      </w:r>
      <w:r>
        <w:rPr>
          <w:rFonts w:ascii="Arial" w:hAnsi="Arial" w:cs="Arial"/>
        </w:rPr>
        <w:t xml:space="preserve"> lakások felújítását tartalmazó műszaki dokumentáció alapján.</w:t>
      </w:r>
    </w:p>
    <w:p w:rsidR="00C15740" w:rsidRDefault="00C15740">
      <w:pPr>
        <w:shd w:val="clear" w:color="auto" w:fill="FFFFFF"/>
        <w:overflowPunct w:val="0"/>
        <w:textAlignment w:val="auto"/>
        <w:rPr>
          <w:rFonts w:ascii="Arial" w:hAnsi="Arial" w:cs="Arial"/>
        </w:rPr>
      </w:pPr>
    </w:p>
    <w:p w:rsidR="00897419" w:rsidRPr="00E910C3" w:rsidRDefault="00C15740">
      <w:pPr>
        <w:shd w:val="clear" w:color="auto" w:fill="FFFFFF"/>
        <w:overflowPunct w:val="0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</w:rPr>
        <w:t>A pályázat támogatás</w:t>
      </w:r>
      <w:r w:rsidR="00845AC7">
        <w:rPr>
          <w:rFonts w:ascii="Arial" w:hAnsi="Arial" w:cs="Arial"/>
        </w:rPr>
        <w:t>i</w:t>
      </w:r>
      <w:r w:rsidR="008B3FEE">
        <w:rPr>
          <w:rFonts w:ascii="Arial" w:hAnsi="Arial" w:cs="Arial"/>
        </w:rPr>
        <w:t xml:space="preserve"> </w:t>
      </w:r>
      <w:r w:rsidR="00845AC7">
        <w:rPr>
          <w:rFonts w:ascii="Arial" w:hAnsi="Arial" w:cs="Arial"/>
        </w:rPr>
        <w:t xml:space="preserve">aránya az összköltség </w:t>
      </w:r>
      <w:r>
        <w:rPr>
          <w:rFonts w:ascii="Arial" w:hAnsi="Arial" w:cs="Arial"/>
        </w:rPr>
        <w:t>60%</w:t>
      </w:r>
      <w:r w:rsidR="00A06591">
        <w:rPr>
          <w:rFonts w:ascii="Arial" w:hAnsi="Arial" w:cs="Arial"/>
        </w:rPr>
        <w:t>-</w:t>
      </w:r>
      <w:proofErr w:type="gramStart"/>
      <w:r w:rsidR="00A06591"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,</w:t>
      </w:r>
      <w:r w:rsidR="00E910C3">
        <w:rPr>
          <w:rFonts w:ascii="Arial" w:hAnsi="Arial" w:cs="Arial"/>
        </w:rPr>
        <w:t xml:space="preserve"> így</w:t>
      </w:r>
      <w:r>
        <w:rPr>
          <w:rFonts w:ascii="Arial" w:hAnsi="Arial" w:cs="Arial"/>
        </w:rPr>
        <w:t xml:space="preserve"> az Önkormányzat által biztosítandó saját forrás</w:t>
      </w:r>
      <w:r w:rsidR="00E910C3">
        <w:rPr>
          <w:rFonts w:ascii="Arial" w:hAnsi="Arial" w:cs="Arial"/>
        </w:rPr>
        <w:t xml:space="preserve"> mértéke 40%,</w:t>
      </w:r>
      <w:r>
        <w:rPr>
          <w:rFonts w:ascii="Arial" w:hAnsi="Arial" w:cs="Arial"/>
        </w:rPr>
        <w:t xml:space="preserve"> összege </w:t>
      </w:r>
      <w:r w:rsidR="00A43565">
        <w:rPr>
          <w:rFonts w:ascii="Arial" w:hAnsi="Arial" w:cs="Arial"/>
        </w:rPr>
        <w:t>22.478.733</w:t>
      </w:r>
      <w:r>
        <w:rPr>
          <w:rFonts w:ascii="Arial" w:hAnsi="Arial" w:cs="Arial"/>
        </w:rPr>
        <w:t xml:space="preserve"> Ft. </w:t>
      </w:r>
    </w:p>
    <w:p w:rsidR="00E910C3" w:rsidRDefault="00E910C3">
      <w:pPr>
        <w:shd w:val="clear" w:color="auto" w:fill="FFFFFF"/>
        <w:overflowPunct w:val="0"/>
        <w:textAlignment w:val="auto"/>
        <w:rPr>
          <w:rFonts w:ascii="Arial" w:hAnsi="Arial" w:cs="Arial"/>
        </w:rPr>
      </w:pPr>
    </w:p>
    <w:p w:rsidR="00E910C3" w:rsidRDefault="00E910C3">
      <w:pPr>
        <w:shd w:val="clear" w:color="auto" w:fill="FFFFFF"/>
        <w:overflowPunct w:val="0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</w:rPr>
        <w:t>Az Önkormányzat vállalja a projekt megvalósítását, a 10 éves fenntartási kötelezettséget és biztosítja a szükséges saját erőt eredményes pályázat esetén az önkormányzat 2025. évi költségvetésében.</w:t>
      </w:r>
    </w:p>
    <w:p w:rsidR="00897419" w:rsidRDefault="00897419">
      <w:pPr>
        <w:shd w:val="clear" w:color="auto" w:fill="FFFFFF"/>
        <w:overflowPunct w:val="0"/>
        <w:textAlignment w:val="auto"/>
        <w:rPr>
          <w:rFonts w:ascii="Arial" w:hAnsi="Arial"/>
          <w:szCs w:val="24"/>
        </w:rPr>
      </w:pPr>
    </w:p>
    <w:p w:rsidR="00897419" w:rsidRDefault="00897419"/>
    <w:p w:rsidR="00897419" w:rsidRDefault="00A43565">
      <w:pPr>
        <w:shd w:val="clear" w:color="auto" w:fill="FFFFFF"/>
        <w:ind w:right="851"/>
        <w:rPr>
          <w:rFonts w:ascii="Arial" w:hAnsi="Arial"/>
          <w:bCs/>
          <w:szCs w:val="24"/>
        </w:rPr>
      </w:pPr>
      <w:r>
        <w:rPr>
          <w:rFonts w:ascii="Arial" w:hAnsi="Arial"/>
          <w:b/>
          <w:szCs w:val="24"/>
          <w:u w:val="single"/>
        </w:rPr>
        <w:t>Határidő</w:t>
      </w:r>
      <w:r>
        <w:rPr>
          <w:rFonts w:ascii="Arial" w:hAnsi="Arial"/>
          <w:szCs w:val="24"/>
        </w:rPr>
        <w:t xml:space="preserve">: </w:t>
      </w:r>
      <w:r>
        <w:rPr>
          <w:rFonts w:ascii="Arial" w:hAnsi="Arial"/>
          <w:bCs/>
          <w:szCs w:val="24"/>
        </w:rPr>
        <w:t>2024. november 28.</w:t>
      </w:r>
    </w:p>
    <w:p w:rsidR="00897419" w:rsidRDefault="00A43565">
      <w:pPr>
        <w:shd w:val="clear" w:color="auto" w:fill="FFFFFF"/>
        <w:tabs>
          <w:tab w:val="left" w:pos="720"/>
        </w:tabs>
        <w:ind w:right="851"/>
        <w:rPr>
          <w:bCs/>
        </w:rPr>
      </w:pPr>
      <w:r>
        <w:rPr>
          <w:rFonts w:ascii="Arial" w:hAnsi="Arial"/>
          <w:b/>
          <w:szCs w:val="24"/>
          <w:u w:val="single"/>
        </w:rPr>
        <w:t xml:space="preserve">Felelős: </w:t>
      </w:r>
      <w:proofErr w:type="spellStart"/>
      <w:r>
        <w:rPr>
          <w:rFonts w:ascii="Arial" w:hAnsi="Arial"/>
          <w:szCs w:val="24"/>
        </w:rPr>
        <w:t>Drus</w:t>
      </w:r>
      <w:r w:rsidR="002E615F">
        <w:rPr>
          <w:rFonts w:ascii="Arial" w:hAnsi="Arial"/>
          <w:szCs w:val="24"/>
        </w:rPr>
        <w:t>kocz</w:t>
      </w:r>
      <w:r>
        <w:rPr>
          <w:rFonts w:ascii="Arial" w:hAnsi="Arial"/>
          <w:szCs w:val="24"/>
        </w:rPr>
        <w:t>i</w:t>
      </w:r>
      <w:proofErr w:type="spellEnd"/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 polgármester</w:t>
      </w:r>
    </w:p>
    <w:p w:rsidR="00897419" w:rsidRDefault="00897419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</w:p>
    <w:p w:rsidR="00897419" w:rsidRDefault="00897419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</w:p>
    <w:p w:rsidR="00897419" w:rsidRDefault="00A43565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:rsidR="00897419" w:rsidRDefault="00A43565">
      <w:pPr>
        <w:tabs>
          <w:tab w:val="center" w:pos="1843"/>
          <w:tab w:val="center" w:pos="7088"/>
        </w:tabs>
        <w:ind w:right="70"/>
        <w:jc w:val="center"/>
        <w:rPr>
          <w:rFonts w:eastAsia="MS Mincho"/>
          <w:bCs/>
          <w:lang w:eastAsia="ja-JP"/>
        </w:rPr>
      </w:pPr>
      <w:r>
        <w:rPr>
          <w:rFonts w:ascii="Arial" w:hAnsi="Arial"/>
          <w:szCs w:val="24"/>
        </w:rPr>
        <w:t xml:space="preserve">                                       </w:t>
      </w:r>
      <w:proofErr w:type="spellStart"/>
      <w:r>
        <w:rPr>
          <w:rFonts w:ascii="Arial" w:hAnsi="Arial"/>
          <w:szCs w:val="24"/>
        </w:rPr>
        <w:t>Drusk</w:t>
      </w:r>
      <w:r w:rsidR="002E615F">
        <w:rPr>
          <w:rFonts w:ascii="Arial" w:hAnsi="Arial"/>
          <w:szCs w:val="24"/>
        </w:rPr>
        <w:t>o</w:t>
      </w:r>
      <w:r>
        <w:rPr>
          <w:rFonts w:ascii="Arial" w:hAnsi="Arial"/>
          <w:szCs w:val="24"/>
        </w:rPr>
        <w:t>czi</w:t>
      </w:r>
      <w:proofErr w:type="spellEnd"/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 xml:space="preserve">Tünde </w:t>
      </w:r>
      <w:proofErr w:type="spellStart"/>
      <w:r>
        <w:rPr>
          <w:rFonts w:ascii="Arial" w:hAnsi="Arial"/>
          <w:szCs w:val="24"/>
        </w:rPr>
        <w:t>sk</w:t>
      </w:r>
      <w:proofErr w:type="spellEnd"/>
      <w:r>
        <w:rPr>
          <w:rFonts w:ascii="Arial" w:hAnsi="Arial"/>
          <w:szCs w:val="24"/>
        </w:rPr>
        <w:t>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  <w:t xml:space="preserve"> </w:t>
      </w:r>
      <w:proofErr w:type="gramStart"/>
      <w:r>
        <w:rPr>
          <w:rFonts w:ascii="Arial" w:eastAsia="MS Mincho" w:hAnsi="Arial"/>
          <w:bCs/>
          <w:szCs w:val="24"/>
          <w:lang w:eastAsia="ja-JP"/>
        </w:rPr>
        <w:t>polgármester</w:t>
      </w:r>
      <w:proofErr w:type="gramEnd"/>
      <w:r>
        <w:rPr>
          <w:rFonts w:ascii="Arial" w:eastAsia="MS Mincho" w:hAnsi="Arial"/>
          <w:bCs/>
          <w:szCs w:val="24"/>
          <w:lang w:eastAsia="ja-JP"/>
        </w:rPr>
        <w:t xml:space="preserve"> </w:t>
      </w:r>
      <w:r>
        <w:rPr>
          <w:rFonts w:ascii="Arial" w:eastAsia="MS Mincho" w:hAnsi="Arial"/>
          <w:bCs/>
          <w:szCs w:val="24"/>
          <w:lang w:eastAsia="ja-JP"/>
        </w:rPr>
        <w:tab/>
      </w:r>
    </w:p>
    <w:p w:rsidR="00897419" w:rsidRDefault="00A43565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sectPr w:rsidR="00897419" w:rsidSect="007B140F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897419"/>
    <w:rsid w:val="00010F53"/>
    <w:rsid w:val="00025094"/>
    <w:rsid w:val="000308DD"/>
    <w:rsid w:val="00083577"/>
    <w:rsid w:val="00122641"/>
    <w:rsid w:val="001A0185"/>
    <w:rsid w:val="001E32A8"/>
    <w:rsid w:val="0021360F"/>
    <w:rsid w:val="00215B5C"/>
    <w:rsid w:val="002E615F"/>
    <w:rsid w:val="0037046B"/>
    <w:rsid w:val="00381B8A"/>
    <w:rsid w:val="00387119"/>
    <w:rsid w:val="003B4634"/>
    <w:rsid w:val="003D4800"/>
    <w:rsid w:val="003F2C24"/>
    <w:rsid w:val="00441CE9"/>
    <w:rsid w:val="00452FF8"/>
    <w:rsid w:val="00470AAE"/>
    <w:rsid w:val="0049422A"/>
    <w:rsid w:val="00526EAB"/>
    <w:rsid w:val="00560429"/>
    <w:rsid w:val="005F6924"/>
    <w:rsid w:val="006A0EDB"/>
    <w:rsid w:val="006F1F11"/>
    <w:rsid w:val="00725FEF"/>
    <w:rsid w:val="007B140F"/>
    <w:rsid w:val="00845AC7"/>
    <w:rsid w:val="00897419"/>
    <w:rsid w:val="008A3BF5"/>
    <w:rsid w:val="008A4BEF"/>
    <w:rsid w:val="008B3FEE"/>
    <w:rsid w:val="008E019C"/>
    <w:rsid w:val="00993E08"/>
    <w:rsid w:val="00A06591"/>
    <w:rsid w:val="00A43565"/>
    <w:rsid w:val="00B8413F"/>
    <w:rsid w:val="00BC7727"/>
    <w:rsid w:val="00C15740"/>
    <w:rsid w:val="00C17C33"/>
    <w:rsid w:val="00D477E9"/>
    <w:rsid w:val="00D85972"/>
    <w:rsid w:val="00D876E0"/>
    <w:rsid w:val="00D91EBE"/>
    <w:rsid w:val="00DC1ED4"/>
    <w:rsid w:val="00E12C76"/>
    <w:rsid w:val="00E3047D"/>
    <w:rsid w:val="00E910C3"/>
    <w:rsid w:val="00F22A9B"/>
    <w:rsid w:val="00F35C57"/>
    <w:rsid w:val="00F43351"/>
    <w:rsid w:val="00F70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4306"/>
    <w:pPr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 w:val="0"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qFormat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qFormat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Hiperhivatkozs1">
    <w:name w:val="Hiperhivatkozás1"/>
    <w:basedOn w:val="Bekezdsalapbettpusa"/>
    <w:uiPriority w:val="99"/>
    <w:semiHidden/>
    <w:qFormat/>
    <w:rsid w:val="00BB4306"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character" w:customStyle="1" w:styleId="lfejChar1">
    <w:name w:val="Élőfej Char1"/>
    <w:basedOn w:val="Bekezdsalapbettpusa"/>
    <w:link w:val="lfej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Cmsor">
    <w:name w:val="Címsor"/>
    <w:basedOn w:val="Norml"/>
    <w:next w:val="Szvegtrzs"/>
    <w:uiPriority w:val="99"/>
    <w:qFormat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qFormat/>
    <w:rsid w:val="00DB789D"/>
    <w:pPr>
      <w:suppressLineNumbers/>
    </w:pPr>
    <w:rPr>
      <w:rFonts w:cs="Arial"/>
    </w:rPr>
  </w:style>
  <w:style w:type="paragraph" w:customStyle="1" w:styleId="lfejsllb">
    <w:name w:val="Élőfej és élőláb"/>
    <w:basedOn w:val="Norml"/>
    <w:qFormat/>
    <w:rsid w:val="007B140F"/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 w:val="0"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BB4306"/>
    <w:rPr>
      <w:rFonts w:eastAsia="Times New Roman" w:cs="Times New Roman"/>
      <w:color w:val="00000A"/>
      <w:sz w:val="20"/>
      <w:lang w:eastAsia="en-US"/>
    </w:rPr>
  </w:style>
  <w:style w:type="paragraph" w:customStyle="1" w:styleId="Default">
    <w:name w:val="Default"/>
    <w:uiPriority w:val="99"/>
    <w:qFormat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qFormat/>
    <w:rsid w:val="00172675"/>
    <w:pPr>
      <w:overflowPunct w:val="0"/>
      <w:spacing w:beforeAutospacing="1" w:afterAutospacing="1"/>
      <w:jc w:val="left"/>
      <w:textAlignment w:val="auto"/>
    </w:pPr>
    <w:rPr>
      <w:rFonts w:eastAsia="Calibri"/>
      <w:color w:val="auto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3B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3BF5"/>
    <w:rPr>
      <w:rFonts w:ascii="Tahoma" w:eastAsia="Times New Roman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456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Rita</dc:creator>
  <cp:lastModifiedBy>Szilvi</cp:lastModifiedBy>
  <cp:revision>13</cp:revision>
  <dcterms:created xsi:type="dcterms:W3CDTF">2024-11-20T19:32:00Z</dcterms:created>
  <dcterms:modified xsi:type="dcterms:W3CDTF">2024-11-20T19:46:00Z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