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04B" w:rsidRDefault="005177E8">
      <w:pPr>
        <w:pStyle w:val="Cmsor1"/>
        <w:tabs>
          <w:tab w:val="left" w:pos="0"/>
        </w:tabs>
        <w:spacing w:before="0" w:after="0"/>
        <w:jc w:val="center"/>
        <w:rPr>
          <w:rFonts w:ascii="Cambria" w:hAnsi="Cambria"/>
          <w:spacing w:val="60"/>
          <w:sz w:val="32"/>
          <w:szCs w:val="24"/>
        </w:rPr>
      </w:pPr>
      <w:r>
        <w:rPr>
          <w:rFonts w:ascii="Cambria" w:hAnsi="Cambria"/>
          <w:spacing w:val="60"/>
          <w:sz w:val="32"/>
          <w:szCs w:val="24"/>
        </w:rPr>
        <w:t>ELŐTERJESZTÉS</w:t>
      </w:r>
    </w:p>
    <w:p w:rsidR="00BC204B" w:rsidRDefault="00BC204B">
      <w:pPr>
        <w:tabs>
          <w:tab w:val="left" w:pos="0"/>
        </w:tabs>
        <w:jc w:val="both"/>
        <w:rPr>
          <w:rFonts w:ascii="Cambria" w:hAnsi="Cambria"/>
          <w:b/>
          <w:sz w:val="32"/>
        </w:rPr>
      </w:pPr>
    </w:p>
    <w:p w:rsidR="00BC204B" w:rsidRDefault="00BC204B">
      <w:pPr>
        <w:tabs>
          <w:tab w:val="left" w:pos="0"/>
        </w:tabs>
        <w:jc w:val="both"/>
        <w:rPr>
          <w:rFonts w:ascii="Cambria" w:hAnsi="Cambria"/>
          <w:b/>
          <w:sz w:val="32"/>
        </w:rPr>
      </w:pPr>
    </w:p>
    <w:p w:rsidR="00BC204B" w:rsidRDefault="005177E8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  <w:r>
        <w:rPr>
          <w:noProof/>
          <w:lang w:eastAsia="hu-HU"/>
        </w:rPr>
        <w:drawing>
          <wp:inline distT="0" distB="0" distL="0" distR="0">
            <wp:extent cx="1095375" cy="1257300"/>
            <wp:effectExtent l="0" t="0" r="0" b="0"/>
            <wp:docPr id="1" name="Kép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18"/>
                    <pic:cNvPicPr>
                      <a:picLocks noChangeAspect="1"/>
                      <a:extLst>
                        <a:ext uri="smNativeData">
                          <sm:smNativeData xmlns="" xmlns:o="urn:schemas-microsoft-com:office:office" xmlns:v="urn:schemas-microsoft-com:vml" xmlns:w10="urn:schemas-microsoft-com:office:word" xmlns:w="http://schemas.openxmlformats.org/wordprocessingml/2006/main" xmlns:sm="smNativeData" val="SMDATA_14_5uW/YxMAAAAlAAAAEQAAAG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EAAABAAAAAPAAAAAMAAAAHoAAAAAAAAAAAAAAAAAAAAAAAAAAAAAAAAAAAAAAAAAAAAAC9BgAAvAcAAAAAAAAAAAAAAAAAACgAAAAIAAAAAQAAAAEAAAA="/>
                        </a:ext>
                      </a:extLst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25730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</w:p>
    <w:p w:rsidR="00BC204B" w:rsidRDefault="00BC204B">
      <w:pPr>
        <w:tabs>
          <w:tab w:val="left" w:pos="0"/>
        </w:tabs>
        <w:jc w:val="both"/>
        <w:rPr>
          <w:rFonts w:ascii="Cambria" w:hAnsi="Cambria"/>
          <w:b/>
          <w:sz w:val="32"/>
        </w:rPr>
      </w:pPr>
    </w:p>
    <w:p w:rsidR="00BC204B" w:rsidRPr="009670E6" w:rsidRDefault="005177E8">
      <w:pPr>
        <w:tabs>
          <w:tab w:val="left" w:pos="0"/>
        </w:tabs>
        <w:jc w:val="center"/>
        <w:rPr>
          <w:rFonts w:asciiTheme="minorHAnsi" w:hAnsiTheme="minorHAnsi" w:cstheme="minorHAnsi"/>
          <w:b/>
          <w:sz w:val="32"/>
        </w:rPr>
      </w:pPr>
      <w:r w:rsidRPr="009670E6">
        <w:rPr>
          <w:rFonts w:asciiTheme="minorHAnsi" w:hAnsiTheme="minorHAnsi" w:cstheme="minorHAnsi"/>
          <w:b/>
          <w:sz w:val="32"/>
        </w:rPr>
        <w:t>BALATONBERÉNYKÖZSÉG</w:t>
      </w:r>
    </w:p>
    <w:p w:rsidR="00BC204B" w:rsidRPr="009670E6" w:rsidRDefault="005177E8">
      <w:pPr>
        <w:tabs>
          <w:tab w:val="left" w:pos="0"/>
        </w:tabs>
        <w:jc w:val="center"/>
        <w:rPr>
          <w:rFonts w:asciiTheme="minorHAnsi" w:hAnsiTheme="minorHAnsi" w:cstheme="minorHAnsi"/>
          <w:b/>
          <w:sz w:val="32"/>
        </w:rPr>
      </w:pPr>
      <w:r w:rsidRPr="009670E6">
        <w:rPr>
          <w:rFonts w:asciiTheme="minorHAnsi" w:hAnsiTheme="minorHAnsi" w:cstheme="minorHAnsi"/>
          <w:b/>
          <w:sz w:val="32"/>
        </w:rPr>
        <w:t>ÖNKORMÁNYZAT</w:t>
      </w:r>
    </w:p>
    <w:p w:rsidR="00BC204B" w:rsidRPr="009670E6" w:rsidRDefault="005177E8">
      <w:pPr>
        <w:pStyle w:val="Cmsor2"/>
        <w:tabs>
          <w:tab w:val="left" w:pos="0"/>
        </w:tabs>
        <w:spacing w:before="0" w:after="0"/>
        <w:jc w:val="center"/>
        <w:rPr>
          <w:rFonts w:asciiTheme="minorHAnsi" w:hAnsiTheme="minorHAnsi" w:cstheme="minorHAnsi"/>
          <w:szCs w:val="24"/>
        </w:rPr>
      </w:pPr>
      <w:r w:rsidRPr="009670E6">
        <w:rPr>
          <w:rFonts w:asciiTheme="minorHAnsi" w:hAnsiTheme="minorHAnsi" w:cstheme="minorHAnsi"/>
          <w:szCs w:val="24"/>
        </w:rPr>
        <w:t>KÉPVISELŐ-TESTÜLETÉNE</w:t>
      </w:r>
      <w:r w:rsidR="00BF17B3" w:rsidRPr="009670E6">
        <w:rPr>
          <w:rFonts w:asciiTheme="minorHAnsi" w:hAnsiTheme="minorHAnsi" w:cstheme="minorHAnsi"/>
          <w:szCs w:val="24"/>
        </w:rPr>
        <w:t>K</w:t>
      </w:r>
    </w:p>
    <w:p w:rsidR="00BF17B3" w:rsidRDefault="00BF17B3" w:rsidP="00BF17B3">
      <w:pPr>
        <w:pStyle w:val="Szvegtrzs"/>
      </w:pPr>
    </w:p>
    <w:p w:rsidR="00BC204B" w:rsidRPr="00BF17B3" w:rsidRDefault="004F76FA" w:rsidP="00BF17B3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2024. december 13</w:t>
      </w:r>
      <w:r w:rsidR="00BF17B3">
        <w:rPr>
          <w:rFonts w:ascii="Century Gothic" w:eastAsia="Arial Unicode MS" w:hAnsi="Century Gothic"/>
          <w:b/>
          <w:sz w:val="36"/>
          <w:szCs w:val="36"/>
        </w:rPr>
        <w:t>-i nyilvános ülésére</w:t>
      </w:r>
    </w:p>
    <w:p w:rsidR="00BC204B" w:rsidRDefault="00BC204B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</w:p>
    <w:p w:rsidR="009670E6" w:rsidRDefault="009670E6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</w:p>
    <w:p w:rsidR="004F76FA" w:rsidRDefault="004F76FA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</w:p>
    <w:p w:rsidR="00E85A58" w:rsidRDefault="00E85A58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</w:p>
    <w:p w:rsidR="00BC204B" w:rsidRDefault="005177E8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TÁRGY:</w:t>
      </w:r>
    </w:p>
    <w:p w:rsidR="00BC204B" w:rsidRPr="004F76FA" w:rsidRDefault="004F76FA" w:rsidP="004F76FA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  <w:r w:rsidRPr="004F76FA">
        <w:rPr>
          <w:rFonts w:ascii="Cambria" w:hAnsi="Cambria"/>
          <w:b/>
          <w:bCs/>
          <w:sz w:val="32"/>
          <w:szCs w:val="32"/>
        </w:rPr>
        <w:t>Ü</w:t>
      </w:r>
      <w:r w:rsidRPr="004F76FA">
        <w:rPr>
          <w:rFonts w:ascii="Cambria" w:hAnsi="Cambria"/>
          <w:b/>
          <w:bCs/>
          <w:sz w:val="32"/>
          <w:szCs w:val="32"/>
        </w:rPr>
        <w:t>veg hulladék gyűjtőpontok köz</w:t>
      </w:r>
      <w:r w:rsidRPr="004F76FA">
        <w:rPr>
          <w:rFonts w:ascii="Cambria" w:hAnsi="Cambria"/>
          <w:b/>
          <w:bCs/>
          <w:sz w:val="32"/>
          <w:szCs w:val="32"/>
        </w:rPr>
        <w:t>területen történő elhelyezésének kijelöléséről</w:t>
      </w:r>
    </w:p>
    <w:p w:rsidR="00BF17B3" w:rsidRPr="004F76FA" w:rsidRDefault="00BF17B3" w:rsidP="004F76FA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:rsidR="009670E6" w:rsidRDefault="009670E6">
      <w:pPr>
        <w:tabs>
          <w:tab w:val="left" w:pos="0"/>
        </w:tabs>
        <w:rPr>
          <w:rFonts w:ascii="Cambria" w:hAnsi="Cambria"/>
          <w:b/>
          <w:caps/>
          <w:sz w:val="32"/>
        </w:rPr>
      </w:pPr>
    </w:p>
    <w:p w:rsidR="009670E6" w:rsidRDefault="009670E6">
      <w:pPr>
        <w:tabs>
          <w:tab w:val="left" w:pos="0"/>
        </w:tabs>
        <w:rPr>
          <w:rFonts w:ascii="Cambria" w:hAnsi="Cambria"/>
          <w:b/>
          <w:caps/>
          <w:sz w:val="32"/>
        </w:rPr>
      </w:pPr>
    </w:p>
    <w:p w:rsidR="004F76FA" w:rsidRDefault="004F76FA">
      <w:pPr>
        <w:tabs>
          <w:tab w:val="left" w:pos="0"/>
        </w:tabs>
        <w:rPr>
          <w:rFonts w:ascii="Cambria" w:hAnsi="Cambria"/>
          <w:b/>
          <w:caps/>
          <w:sz w:val="32"/>
        </w:rPr>
      </w:pPr>
    </w:p>
    <w:p w:rsidR="00BC204B" w:rsidRDefault="005177E8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ELŐADÓ:</w:t>
      </w:r>
    </w:p>
    <w:p w:rsidR="00BC204B" w:rsidRPr="009670E6" w:rsidRDefault="005177E8">
      <w:pPr>
        <w:jc w:val="center"/>
        <w:rPr>
          <w:rFonts w:asciiTheme="minorHAnsi" w:hAnsiTheme="minorHAnsi" w:cstheme="minorHAnsi"/>
          <w:b/>
          <w:sz w:val="32"/>
          <w:szCs w:val="32"/>
        </w:rPr>
      </w:pPr>
      <w:proofErr w:type="spellStart"/>
      <w:r w:rsidRPr="009670E6">
        <w:rPr>
          <w:rFonts w:asciiTheme="minorHAnsi" w:hAnsiTheme="minorHAnsi" w:cstheme="minorHAnsi"/>
          <w:b/>
          <w:sz w:val="32"/>
          <w:szCs w:val="32"/>
        </w:rPr>
        <w:t>Druskoczi</w:t>
      </w:r>
      <w:proofErr w:type="spellEnd"/>
      <w:r w:rsidRPr="009670E6">
        <w:rPr>
          <w:rFonts w:asciiTheme="minorHAnsi" w:hAnsiTheme="minorHAnsi" w:cstheme="minorHAnsi"/>
          <w:b/>
          <w:sz w:val="32"/>
          <w:szCs w:val="32"/>
        </w:rPr>
        <w:t xml:space="preserve"> Tünde</w:t>
      </w:r>
    </w:p>
    <w:p w:rsidR="00BC204B" w:rsidRPr="009670E6" w:rsidRDefault="005177E8">
      <w:pPr>
        <w:jc w:val="center"/>
        <w:rPr>
          <w:rFonts w:asciiTheme="minorHAnsi" w:hAnsiTheme="minorHAnsi" w:cstheme="minorHAnsi"/>
          <w:b/>
          <w:sz w:val="32"/>
          <w:szCs w:val="32"/>
        </w:rPr>
      </w:pPr>
      <w:proofErr w:type="gramStart"/>
      <w:r w:rsidRPr="009670E6">
        <w:rPr>
          <w:rFonts w:asciiTheme="minorHAnsi" w:hAnsiTheme="minorHAnsi" w:cstheme="minorHAnsi"/>
          <w:b/>
          <w:sz w:val="32"/>
          <w:szCs w:val="32"/>
        </w:rPr>
        <w:t>polgármester</w:t>
      </w:r>
      <w:proofErr w:type="gramEnd"/>
    </w:p>
    <w:p w:rsidR="00BC204B" w:rsidRPr="009670E6" w:rsidRDefault="00BC204B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BC204B" w:rsidRDefault="00BC204B">
      <w:pPr>
        <w:jc w:val="both"/>
        <w:rPr>
          <w:rFonts w:ascii="Bahnschrift Light" w:hAnsi="Bahnschrift Light"/>
          <w:sz w:val="20"/>
          <w:szCs w:val="20"/>
        </w:rPr>
      </w:pPr>
    </w:p>
    <w:p w:rsidR="00BC204B" w:rsidRDefault="00BC204B">
      <w:pPr>
        <w:jc w:val="both"/>
        <w:rPr>
          <w:rFonts w:ascii="Bahnschrift Light" w:hAnsi="Bahnschrift Light"/>
          <w:sz w:val="20"/>
          <w:szCs w:val="20"/>
        </w:rPr>
      </w:pPr>
    </w:p>
    <w:p w:rsidR="00BC204B" w:rsidRDefault="00BC204B">
      <w:pPr>
        <w:jc w:val="both"/>
        <w:rPr>
          <w:rFonts w:ascii="Bahnschrift Light" w:hAnsi="Bahnschrift Light"/>
          <w:sz w:val="20"/>
          <w:szCs w:val="20"/>
        </w:rPr>
      </w:pPr>
    </w:p>
    <w:p w:rsidR="00BC204B" w:rsidRDefault="00BC204B">
      <w:pPr>
        <w:jc w:val="both"/>
        <w:rPr>
          <w:rFonts w:ascii="Bahnschrift Light" w:hAnsi="Bahnschrift Light"/>
          <w:sz w:val="20"/>
          <w:szCs w:val="20"/>
        </w:rPr>
      </w:pPr>
    </w:p>
    <w:p w:rsidR="00BC204B" w:rsidRDefault="00BC204B">
      <w:pPr>
        <w:jc w:val="both"/>
        <w:rPr>
          <w:rFonts w:ascii="Bahnschrift Light" w:hAnsi="Bahnschrift Light"/>
          <w:sz w:val="20"/>
          <w:szCs w:val="20"/>
        </w:rPr>
      </w:pPr>
    </w:p>
    <w:p w:rsidR="00BC204B" w:rsidRDefault="00BC204B">
      <w:pPr>
        <w:jc w:val="both"/>
        <w:rPr>
          <w:rFonts w:ascii="Bahnschrift Light" w:hAnsi="Bahnschrift Light"/>
          <w:sz w:val="20"/>
          <w:szCs w:val="20"/>
        </w:rPr>
      </w:pPr>
    </w:p>
    <w:p w:rsidR="00BC204B" w:rsidRDefault="00BC204B">
      <w:pPr>
        <w:jc w:val="both"/>
        <w:rPr>
          <w:rFonts w:ascii="Bahnschrift Light" w:hAnsi="Bahnschrift Light"/>
          <w:sz w:val="20"/>
          <w:szCs w:val="20"/>
        </w:rPr>
      </w:pPr>
    </w:p>
    <w:p w:rsidR="00BC204B" w:rsidRDefault="00BC204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hAnsi="Century Gothic"/>
          <w:bCs/>
          <w:color w:val="000000"/>
          <w:sz w:val="22"/>
          <w:szCs w:val="22"/>
        </w:rPr>
      </w:pPr>
    </w:p>
    <w:p w:rsidR="00BC204B" w:rsidRDefault="00BC204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hAnsi="Century Gothic"/>
          <w:bCs/>
          <w:color w:val="000000"/>
          <w:sz w:val="22"/>
          <w:szCs w:val="22"/>
        </w:rPr>
      </w:pPr>
    </w:p>
    <w:p w:rsidR="00BC204B" w:rsidRDefault="00BC204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hAnsi="Century Gothic"/>
          <w:bCs/>
          <w:color w:val="000000"/>
          <w:sz w:val="22"/>
          <w:szCs w:val="22"/>
        </w:rPr>
      </w:pPr>
    </w:p>
    <w:p w:rsidR="00BC204B" w:rsidRDefault="00BC204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hAnsi="Century Gothic"/>
          <w:bCs/>
          <w:color w:val="000000"/>
          <w:sz w:val="22"/>
          <w:szCs w:val="22"/>
        </w:rPr>
      </w:pPr>
    </w:p>
    <w:p w:rsidR="00BC204B" w:rsidRDefault="00BC204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hAnsi="Century Gothic"/>
          <w:bCs/>
          <w:color w:val="000000"/>
          <w:sz w:val="22"/>
          <w:szCs w:val="22"/>
        </w:rPr>
      </w:pPr>
    </w:p>
    <w:p w:rsidR="00BC204B" w:rsidRDefault="00BC204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hAnsi="Century Gothic"/>
          <w:bCs/>
          <w:color w:val="000000"/>
          <w:sz w:val="22"/>
          <w:szCs w:val="22"/>
        </w:rPr>
      </w:pPr>
    </w:p>
    <w:p w:rsidR="00BC204B" w:rsidRDefault="00BC204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hAnsi="Century Gothic"/>
          <w:bCs/>
          <w:color w:val="000000"/>
          <w:sz w:val="22"/>
          <w:szCs w:val="22"/>
        </w:rPr>
      </w:pPr>
    </w:p>
    <w:p w:rsidR="00BC204B" w:rsidRDefault="00BC204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hAnsi="Century Gothic"/>
          <w:bCs/>
          <w:color w:val="000000"/>
          <w:sz w:val="22"/>
          <w:szCs w:val="22"/>
        </w:rPr>
      </w:pPr>
    </w:p>
    <w:p w:rsidR="00BC204B" w:rsidRDefault="00BC204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hAnsi="Century Gothic"/>
          <w:bCs/>
          <w:color w:val="000000"/>
          <w:sz w:val="22"/>
          <w:szCs w:val="22"/>
        </w:rPr>
      </w:pPr>
    </w:p>
    <w:p w:rsidR="00BC204B" w:rsidRDefault="00BC204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hAnsi="Century Gothic"/>
          <w:bCs/>
          <w:color w:val="000000"/>
          <w:sz w:val="22"/>
          <w:szCs w:val="22"/>
        </w:rPr>
      </w:pPr>
    </w:p>
    <w:p w:rsidR="00BC204B" w:rsidRDefault="00BC204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hAnsi="Century Gothic"/>
          <w:bCs/>
          <w:color w:val="000000"/>
          <w:sz w:val="22"/>
          <w:szCs w:val="22"/>
        </w:rPr>
      </w:pPr>
    </w:p>
    <w:p w:rsidR="00BC204B" w:rsidRDefault="00BC204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hAnsi="Century Gothic"/>
          <w:bCs/>
          <w:color w:val="000000"/>
          <w:sz w:val="22"/>
          <w:szCs w:val="22"/>
        </w:rPr>
      </w:pPr>
    </w:p>
    <w:p w:rsidR="00BC204B" w:rsidRDefault="00BC204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hAnsi="Century Gothic"/>
          <w:bCs/>
          <w:color w:val="000000"/>
          <w:sz w:val="22"/>
          <w:szCs w:val="22"/>
        </w:rPr>
      </w:pPr>
    </w:p>
    <w:p w:rsidR="00BC204B" w:rsidRDefault="005177E8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hAnsi="Century Gothic"/>
          <w:b/>
          <w:bCs/>
          <w:color w:val="000000"/>
          <w:sz w:val="22"/>
          <w:szCs w:val="22"/>
        </w:rPr>
      </w:pPr>
      <w:r>
        <w:rPr>
          <w:rFonts w:ascii="Century Gothic" w:hAnsi="Century Gothic"/>
          <w:b/>
          <w:bCs/>
          <w:color w:val="000000"/>
          <w:sz w:val="22"/>
          <w:szCs w:val="22"/>
        </w:rPr>
        <w:t>Tisztelt Képviselő-testület!</w:t>
      </w:r>
    </w:p>
    <w:p w:rsidR="00BC204B" w:rsidRDefault="00BC204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entury Gothic" w:hAnsi="Century Gothic"/>
          <w:bCs/>
          <w:color w:val="000000"/>
          <w:sz w:val="22"/>
          <w:szCs w:val="22"/>
        </w:rPr>
      </w:pPr>
    </w:p>
    <w:p w:rsidR="004F76FA" w:rsidRPr="004F76FA" w:rsidRDefault="004F76FA" w:rsidP="004F76FA">
      <w:pPr>
        <w:spacing w:before="100" w:beforeAutospacing="1" w:after="100" w:afterAutospacing="1"/>
        <w:jc w:val="both"/>
        <w:rPr>
          <w:rFonts w:ascii="Century Gothic" w:hAnsi="Century Gothic"/>
          <w:bCs/>
          <w:color w:val="000000"/>
          <w:sz w:val="22"/>
          <w:szCs w:val="22"/>
        </w:rPr>
      </w:pPr>
      <w:r w:rsidRPr="004F76FA">
        <w:rPr>
          <w:rFonts w:ascii="Century Gothic" w:hAnsi="Century Gothic"/>
          <w:bCs/>
          <w:color w:val="000000"/>
          <w:sz w:val="22"/>
          <w:szCs w:val="22"/>
        </w:rPr>
        <w:t>2023. július 1-től átalakult Magyarország hulladékgazdálkodási re</w:t>
      </w:r>
      <w:r>
        <w:rPr>
          <w:rFonts w:ascii="Century Gothic" w:hAnsi="Century Gothic"/>
          <w:bCs/>
          <w:color w:val="000000"/>
          <w:sz w:val="22"/>
          <w:szCs w:val="22"/>
        </w:rPr>
        <w:t xml:space="preserve">ndszere, a hulladékgazdálkodási </w:t>
      </w:r>
      <w:r w:rsidRPr="004F76FA">
        <w:rPr>
          <w:rFonts w:ascii="Century Gothic" w:hAnsi="Century Gothic"/>
          <w:bCs/>
          <w:color w:val="000000"/>
          <w:sz w:val="22"/>
          <w:szCs w:val="22"/>
        </w:rPr>
        <w:t>közszolgáltatási feladatot átvette az államtól a MOH</w:t>
      </w:r>
      <w:r>
        <w:rPr>
          <w:rFonts w:ascii="Century Gothic" w:hAnsi="Century Gothic"/>
          <w:bCs/>
          <w:color w:val="000000"/>
          <w:sz w:val="22"/>
          <w:szCs w:val="22"/>
        </w:rPr>
        <w:t xml:space="preserve">U MOL Hulladékgazdálkodási </w:t>
      </w:r>
      <w:proofErr w:type="spellStart"/>
      <w:r>
        <w:rPr>
          <w:rFonts w:ascii="Century Gothic" w:hAnsi="Century Gothic"/>
          <w:bCs/>
          <w:color w:val="000000"/>
          <w:sz w:val="22"/>
          <w:szCs w:val="22"/>
        </w:rPr>
        <w:t>Zrt</w:t>
      </w:r>
      <w:proofErr w:type="spellEnd"/>
      <w:r>
        <w:rPr>
          <w:rFonts w:ascii="Century Gothic" w:hAnsi="Century Gothic"/>
          <w:bCs/>
          <w:color w:val="000000"/>
          <w:sz w:val="22"/>
          <w:szCs w:val="22"/>
        </w:rPr>
        <w:t xml:space="preserve">. </w:t>
      </w:r>
      <w:r w:rsidRPr="004F76FA">
        <w:rPr>
          <w:rFonts w:ascii="Century Gothic" w:hAnsi="Century Gothic"/>
          <w:bCs/>
          <w:color w:val="000000"/>
          <w:sz w:val="22"/>
          <w:szCs w:val="22"/>
        </w:rPr>
        <w:t>(</w:t>
      </w:r>
      <w:proofErr w:type="spellStart"/>
      <w:r w:rsidRPr="004F76FA">
        <w:rPr>
          <w:rFonts w:ascii="Century Gothic" w:hAnsi="Century Gothic"/>
          <w:bCs/>
          <w:color w:val="000000"/>
          <w:sz w:val="22"/>
          <w:szCs w:val="22"/>
        </w:rPr>
        <w:t>Koncesszor</w:t>
      </w:r>
      <w:proofErr w:type="spellEnd"/>
      <w:r w:rsidRPr="004F76FA">
        <w:rPr>
          <w:rFonts w:ascii="Century Gothic" w:hAnsi="Century Gothic"/>
          <w:bCs/>
          <w:color w:val="000000"/>
          <w:sz w:val="22"/>
          <w:szCs w:val="22"/>
        </w:rPr>
        <w:t>).</w:t>
      </w:r>
    </w:p>
    <w:p w:rsidR="004F76FA" w:rsidRPr="004F76FA" w:rsidRDefault="004F76FA" w:rsidP="004F76FA">
      <w:pPr>
        <w:spacing w:before="100" w:beforeAutospacing="1" w:after="100" w:afterAutospacing="1"/>
        <w:jc w:val="both"/>
        <w:rPr>
          <w:rFonts w:ascii="Century Gothic" w:hAnsi="Century Gothic"/>
          <w:bCs/>
          <w:color w:val="000000"/>
          <w:sz w:val="22"/>
          <w:szCs w:val="22"/>
        </w:rPr>
      </w:pPr>
      <w:r w:rsidRPr="004F76FA">
        <w:rPr>
          <w:rFonts w:ascii="Century Gothic" w:hAnsi="Century Gothic"/>
          <w:bCs/>
          <w:color w:val="000000"/>
          <w:sz w:val="22"/>
          <w:szCs w:val="22"/>
        </w:rPr>
        <w:t>2024. január 1-től elindult a kötelező visszaváltási rendszer, v</w:t>
      </w:r>
      <w:r>
        <w:rPr>
          <w:rFonts w:ascii="Century Gothic" w:hAnsi="Century Gothic"/>
          <w:bCs/>
          <w:color w:val="000000"/>
          <w:sz w:val="22"/>
          <w:szCs w:val="22"/>
        </w:rPr>
        <w:t xml:space="preserve">agyis visszaválthatóvá váltak a </w:t>
      </w:r>
      <w:r w:rsidRPr="004F76FA">
        <w:rPr>
          <w:rFonts w:ascii="Century Gothic" w:hAnsi="Century Gothic"/>
          <w:bCs/>
          <w:color w:val="000000"/>
          <w:sz w:val="22"/>
          <w:szCs w:val="22"/>
        </w:rPr>
        <w:t>Magyarországon forgalomba kerülő fém, műanyag és üveg italcsom</w:t>
      </w:r>
      <w:r>
        <w:rPr>
          <w:rFonts w:ascii="Century Gothic" w:hAnsi="Century Gothic"/>
          <w:bCs/>
          <w:color w:val="000000"/>
          <w:sz w:val="22"/>
          <w:szCs w:val="22"/>
        </w:rPr>
        <w:t xml:space="preserve">agoló anyagok. A visszaváltási </w:t>
      </w:r>
      <w:r w:rsidRPr="004F76FA">
        <w:rPr>
          <w:rFonts w:ascii="Century Gothic" w:hAnsi="Century Gothic"/>
          <w:bCs/>
          <w:color w:val="000000"/>
          <w:sz w:val="22"/>
          <w:szCs w:val="22"/>
        </w:rPr>
        <w:t>rendszer bevezetésével jelentősen csökken az üveg csoma</w:t>
      </w:r>
      <w:r>
        <w:rPr>
          <w:rFonts w:ascii="Century Gothic" w:hAnsi="Century Gothic"/>
          <w:bCs/>
          <w:color w:val="000000"/>
          <w:sz w:val="22"/>
          <w:szCs w:val="22"/>
        </w:rPr>
        <w:t xml:space="preserve">golási hulladék közszolgáltatás </w:t>
      </w:r>
      <w:r w:rsidRPr="004F76FA">
        <w:rPr>
          <w:rFonts w:ascii="Century Gothic" w:hAnsi="Century Gothic"/>
          <w:bCs/>
          <w:color w:val="000000"/>
          <w:sz w:val="22"/>
          <w:szCs w:val="22"/>
        </w:rPr>
        <w:t>keretében gyűjtött mennyisége is.</w:t>
      </w:r>
    </w:p>
    <w:p w:rsidR="004F76FA" w:rsidRPr="004F76FA" w:rsidRDefault="004F76FA" w:rsidP="004F76FA">
      <w:pPr>
        <w:spacing w:before="100" w:beforeAutospacing="1" w:after="100" w:afterAutospacing="1"/>
        <w:jc w:val="both"/>
        <w:rPr>
          <w:rFonts w:ascii="Century Gothic" w:hAnsi="Century Gothic"/>
          <w:bCs/>
          <w:color w:val="000000"/>
          <w:sz w:val="22"/>
          <w:szCs w:val="22"/>
        </w:rPr>
      </w:pPr>
      <w:r w:rsidRPr="004F76FA">
        <w:rPr>
          <w:rFonts w:ascii="Century Gothic" w:hAnsi="Century Gothic"/>
          <w:bCs/>
          <w:color w:val="000000"/>
          <w:sz w:val="22"/>
          <w:szCs w:val="22"/>
        </w:rPr>
        <w:t xml:space="preserve">A közszolgáltatási rendszer műszaki tartalmát a </w:t>
      </w:r>
      <w:proofErr w:type="spellStart"/>
      <w:r w:rsidRPr="004F76FA">
        <w:rPr>
          <w:rFonts w:ascii="Century Gothic" w:hAnsi="Century Gothic"/>
          <w:bCs/>
          <w:color w:val="000000"/>
          <w:sz w:val="22"/>
          <w:szCs w:val="22"/>
        </w:rPr>
        <w:t>Koncesszor</w:t>
      </w:r>
      <w:proofErr w:type="spellEnd"/>
      <w:r w:rsidRPr="004F76FA">
        <w:rPr>
          <w:rFonts w:ascii="Century Gothic" w:hAnsi="Century Gothic"/>
          <w:bCs/>
          <w:color w:val="000000"/>
          <w:sz w:val="22"/>
          <w:szCs w:val="22"/>
        </w:rPr>
        <w:t xml:space="preserve"> határoz</w:t>
      </w:r>
      <w:r>
        <w:rPr>
          <w:rFonts w:ascii="Century Gothic" w:hAnsi="Century Gothic"/>
          <w:bCs/>
          <w:color w:val="000000"/>
          <w:sz w:val="22"/>
          <w:szCs w:val="22"/>
        </w:rPr>
        <w:t xml:space="preserve">za meg, a területileg illetékes </w:t>
      </w:r>
      <w:r w:rsidRPr="004F76FA">
        <w:rPr>
          <w:rFonts w:ascii="Century Gothic" w:hAnsi="Century Gothic"/>
          <w:bCs/>
          <w:color w:val="000000"/>
          <w:sz w:val="22"/>
          <w:szCs w:val="22"/>
        </w:rPr>
        <w:t>Régiókoordinátor erre a feladatra köti meg a gyűjtést, szállítást végző szolgáltatókkal a szerződést.</w:t>
      </w:r>
    </w:p>
    <w:p w:rsidR="004F76FA" w:rsidRDefault="004F76FA" w:rsidP="004F76FA">
      <w:pPr>
        <w:spacing w:before="100" w:beforeAutospacing="1" w:after="100" w:afterAutospacing="1"/>
        <w:jc w:val="both"/>
        <w:rPr>
          <w:rFonts w:ascii="Century Gothic" w:hAnsi="Century Gothic"/>
          <w:b/>
          <w:bCs/>
          <w:color w:val="000000"/>
          <w:sz w:val="22"/>
          <w:szCs w:val="22"/>
        </w:rPr>
      </w:pPr>
      <w:r w:rsidRPr="004F76FA">
        <w:rPr>
          <w:rFonts w:ascii="Century Gothic" w:hAnsi="Century Gothic"/>
          <w:b/>
          <w:bCs/>
          <w:color w:val="000000"/>
          <w:sz w:val="22"/>
          <w:szCs w:val="22"/>
        </w:rPr>
        <w:t xml:space="preserve">A fenti változást figyelembe véve a </w:t>
      </w:r>
      <w:proofErr w:type="spellStart"/>
      <w:r w:rsidRPr="004F76FA">
        <w:rPr>
          <w:rFonts w:ascii="Century Gothic" w:hAnsi="Century Gothic"/>
          <w:b/>
          <w:bCs/>
          <w:color w:val="000000"/>
          <w:sz w:val="22"/>
          <w:szCs w:val="22"/>
        </w:rPr>
        <w:t>Koncesszor</w:t>
      </w:r>
      <w:proofErr w:type="spellEnd"/>
      <w:r w:rsidRPr="004F76FA">
        <w:rPr>
          <w:rFonts w:ascii="Century Gothic" w:hAnsi="Century Gothic"/>
          <w:b/>
          <w:bCs/>
          <w:color w:val="000000"/>
          <w:sz w:val="22"/>
          <w:szCs w:val="22"/>
        </w:rPr>
        <w:t xml:space="preserve"> és a R</w:t>
      </w:r>
      <w:r w:rsidRPr="004F76FA">
        <w:rPr>
          <w:rFonts w:ascii="Century Gothic" w:hAnsi="Century Gothic"/>
          <w:b/>
          <w:bCs/>
          <w:color w:val="000000"/>
          <w:sz w:val="22"/>
          <w:szCs w:val="22"/>
        </w:rPr>
        <w:t xml:space="preserve">égiókoordinátor az üveghulladék </w:t>
      </w:r>
      <w:r w:rsidRPr="004F76FA">
        <w:rPr>
          <w:rFonts w:ascii="Century Gothic" w:hAnsi="Century Gothic"/>
          <w:b/>
          <w:bCs/>
          <w:color w:val="000000"/>
          <w:sz w:val="22"/>
          <w:szCs w:val="22"/>
        </w:rPr>
        <w:t xml:space="preserve">gyűjtési módját 2025. január 1-től </w:t>
      </w:r>
      <w:proofErr w:type="spellStart"/>
      <w:r w:rsidRPr="004F76FA">
        <w:rPr>
          <w:rFonts w:ascii="Century Gothic" w:hAnsi="Century Gothic"/>
          <w:b/>
          <w:bCs/>
          <w:color w:val="000000"/>
          <w:sz w:val="22"/>
          <w:szCs w:val="22"/>
        </w:rPr>
        <w:t>házhozmenő</w:t>
      </w:r>
      <w:proofErr w:type="spellEnd"/>
      <w:r w:rsidRPr="004F76FA">
        <w:rPr>
          <w:rFonts w:ascii="Century Gothic" w:hAnsi="Century Gothic"/>
          <w:b/>
          <w:bCs/>
          <w:color w:val="000000"/>
          <w:sz w:val="22"/>
          <w:szCs w:val="22"/>
        </w:rPr>
        <w:t xml:space="preserve"> gyűjtés helyett gyűjtőpontok </w:t>
      </w:r>
      <w:r>
        <w:rPr>
          <w:rFonts w:ascii="Century Gothic" w:hAnsi="Century Gothic"/>
          <w:b/>
          <w:bCs/>
          <w:color w:val="000000"/>
          <w:sz w:val="22"/>
          <w:szCs w:val="22"/>
        </w:rPr>
        <w:t xml:space="preserve">alkalmazásával </w:t>
      </w:r>
      <w:r w:rsidRPr="004F76FA">
        <w:rPr>
          <w:rFonts w:ascii="Century Gothic" w:hAnsi="Century Gothic"/>
          <w:b/>
          <w:bCs/>
          <w:color w:val="000000"/>
          <w:sz w:val="22"/>
          <w:szCs w:val="22"/>
        </w:rPr>
        <w:t>kívánja megoldani.</w:t>
      </w:r>
    </w:p>
    <w:p w:rsidR="00005B7C" w:rsidRDefault="00005B7C" w:rsidP="00005B7C">
      <w:pPr>
        <w:spacing w:before="100" w:beforeAutospacing="1" w:after="100" w:afterAutospacing="1"/>
        <w:jc w:val="both"/>
        <w:rPr>
          <w:rFonts w:ascii="Century Gothic" w:hAnsi="Century Gothic"/>
          <w:b/>
          <w:bCs/>
          <w:color w:val="000000"/>
          <w:sz w:val="22"/>
          <w:szCs w:val="22"/>
        </w:rPr>
      </w:pPr>
      <w:r w:rsidRPr="00005B7C">
        <w:rPr>
          <w:rFonts w:ascii="Century Gothic" w:hAnsi="Century Gothic"/>
          <w:b/>
          <w:bCs/>
          <w:color w:val="000000"/>
          <w:sz w:val="22"/>
          <w:szCs w:val="22"/>
        </w:rPr>
        <w:t>A közszolgáltatás folyamatos teljesítése érdekében</w:t>
      </w:r>
      <w:r>
        <w:rPr>
          <w:rFonts w:ascii="Century Gothic" w:hAnsi="Century Gothic"/>
          <w:b/>
          <w:bCs/>
          <w:color w:val="000000"/>
          <w:sz w:val="22"/>
          <w:szCs w:val="22"/>
        </w:rPr>
        <w:t xml:space="preserve"> az önkormányzatoknak </w:t>
      </w:r>
      <w:r w:rsidRPr="00005B7C">
        <w:rPr>
          <w:rFonts w:ascii="Century Gothic" w:hAnsi="Century Gothic"/>
          <w:b/>
          <w:bCs/>
          <w:color w:val="000000"/>
          <w:sz w:val="22"/>
          <w:szCs w:val="22"/>
        </w:rPr>
        <w:t>meg</w:t>
      </w:r>
      <w:r>
        <w:rPr>
          <w:rFonts w:ascii="Century Gothic" w:hAnsi="Century Gothic"/>
          <w:b/>
          <w:bCs/>
          <w:color w:val="000000"/>
          <w:sz w:val="22"/>
          <w:szCs w:val="22"/>
        </w:rPr>
        <w:t xml:space="preserve"> kell </w:t>
      </w:r>
      <w:r w:rsidRPr="00005B7C">
        <w:rPr>
          <w:rFonts w:ascii="Century Gothic" w:hAnsi="Century Gothic"/>
          <w:b/>
          <w:bCs/>
          <w:color w:val="000000"/>
          <w:sz w:val="22"/>
          <w:szCs w:val="22"/>
        </w:rPr>
        <w:t>határozni, hogy a település mely pontjá</w:t>
      </w:r>
      <w:r>
        <w:rPr>
          <w:rFonts w:ascii="Century Gothic" w:hAnsi="Century Gothic"/>
          <w:b/>
          <w:bCs/>
          <w:color w:val="000000"/>
          <w:sz w:val="22"/>
          <w:szCs w:val="22"/>
        </w:rPr>
        <w:t xml:space="preserve">n járulnak hozzá a gyűjtőpontok </w:t>
      </w:r>
      <w:r w:rsidRPr="00005B7C">
        <w:rPr>
          <w:rFonts w:ascii="Century Gothic" w:hAnsi="Century Gothic"/>
          <w:b/>
          <w:bCs/>
          <w:color w:val="000000"/>
          <w:sz w:val="22"/>
          <w:szCs w:val="22"/>
        </w:rPr>
        <w:t>közterületen történő elhelyezéséhez. A kijelölt</w:t>
      </w:r>
      <w:r>
        <w:rPr>
          <w:rFonts w:ascii="Century Gothic" w:hAnsi="Century Gothic"/>
          <w:b/>
          <w:bCs/>
          <w:color w:val="000000"/>
          <w:sz w:val="22"/>
          <w:szCs w:val="22"/>
        </w:rPr>
        <w:t xml:space="preserve"> helynek darus tehergépjárművel </w:t>
      </w:r>
      <w:r w:rsidRPr="00005B7C">
        <w:rPr>
          <w:rFonts w:ascii="Century Gothic" w:hAnsi="Century Gothic"/>
          <w:b/>
          <w:bCs/>
          <w:color w:val="000000"/>
          <w:sz w:val="22"/>
          <w:szCs w:val="22"/>
        </w:rPr>
        <w:t>megközelíthetőnek és szilárd burkolattal rendelkezőnek kell lennie</w:t>
      </w:r>
      <w:r>
        <w:rPr>
          <w:rFonts w:ascii="Century Gothic" w:hAnsi="Century Gothic"/>
          <w:b/>
          <w:bCs/>
          <w:color w:val="000000"/>
          <w:sz w:val="22"/>
          <w:szCs w:val="22"/>
        </w:rPr>
        <w:t>.</w:t>
      </w:r>
    </w:p>
    <w:p w:rsidR="00005B7C" w:rsidRDefault="00005B7C" w:rsidP="00005B7C">
      <w:pPr>
        <w:spacing w:before="100" w:beforeAutospacing="1" w:after="100" w:afterAutospacing="1"/>
        <w:jc w:val="both"/>
        <w:rPr>
          <w:rFonts w:ascii="Century Gothic" w:hAnsi="Century Gothic"/>
          <w:b/>
          <w:bCs/>
          <w:color w:val="000000"/>
          <w:sz w:val="22"/>
          <w:szCs w:val="22"/>
        </w:rPr>
      </w:pPr>
      <w:r w:rsidRPr="00005B7C">
        <w:rPr>
          <w:rFonts w:ascii="Century Gothic" w:hAnsi="Century Gothic"/>
          <w:b/>
          <w:bCs/>
          <w:color w:val="000000"/>
          <w:sz w:val="22"/>
          <w:szCs w:val="22"/>
        </w:rPr>
        <w:t>1500 fő alatti települések esetében 1 gyűjtőpont, 1500-3000 f</w:t>
      </w:r>
      <w:r>
        <w:rPr>
          <w:rFonts w:ascii="Century Gothic" w:hAnsi="Century Gothic"/>
          <w:b/>
          <w:bCs/>
          <w:color w:val="000000"/>
          <w:sz w:val="22"/>
          <w:szCs w:val="22"/>
        </w:rPr>
        <w:t xml:space="preserve">ő lakosszámú település esetén 2 </w:t>
      </w:r>
      <w:r w:rsidRPr="00005B7C">
        <w:rPr>
          <w:rFonts w:ascii="Century Gothic" w:hAnsi="Century Gothic"/>
          <w:b/>
          <w:bCs/>
          <w:color w:val="000000"/>
          <w:sz w:val="22"/>
          <w:szCs w:val="22"/>
        </w:rPr>
        <w:t>gyűjtőpont, annál nagyobb települések esetében pedig 3 gy</w:t>
      </w:r>
      <w:r>
        <w:rPr>
          <w:rFonts w:ascii="Century Gothic" w:hAnsi="Century Gothic"/>
          <w:b/>
          <w:bCs/>
          <w:color w:val="000000"/>
          <w:sz w:val="22"/>
          <w:szCs w:val="22"/>
        </w:rPr>
        <w:t xml:space="preserve">űjtőpont kijelölését javasolják. </w:t>
      </w:r>
      <w:r w:rsidRPr="00005B7C">
        <w:rPr>
          <w:rFonts w:ascii="Century Gothic" w:hAnsi="Century Gothic"/>
          <w:b/>
          <w:bCs/>
          <w:color w:val="000000"/>
          <w:sz w:val="22"/>
          <w:szCs w:val="22"/>
        </w:rPr>
        <w:t>Annak érdekében, hogy a kihelyezett gyűjtőpont környezet</w:t>
      </w:r>
      <w:r>
        <w:rPr>
          <w:rFonts w:ascii="Century Gothic" w:hAnsi="Century Gothic"/>
          <w:b/>
          <w:bCs/>
          <w:color w:val="000000"/>
          <w:sz w:val="22"/>
          <w:szCs w:val="22"/>
        </w:rPr>
        <w:t xml:space="preserve">e ne legyen szemetes, biztosítják, </w:t>
      </w:r>
      <w:r w:rsidRPr="00005B7C">
        <w:rPr>
          <w:rFonts w:ascii="Century Gothic" w:hAnsi="Century Gothic"/>
          <w:b/>
          <w:bCs/>
          <w:color w:val="000000"/>
          <w:sz w:val="22"/>
          <w:szCs w:val="22"/>
        </w:rPr>
        <w:t>hogy minden v</w:t>
      </w:r>
      <w:r>
        <w:rPr>
          <w:rFonts w:ascii="Century Gothic" w:hAnsi="Century Gothic"/>
          <w:b/>
          <w:bCs/>
          <w:color w:val="000000"/>
          <w:sz w:val="22"/>
          <w:szCs w:val="22"/>
        </w:rPr>
        <w:t>egyes gyűjtési napon elszállítjá</w:t>
      </w:r>
      <w:r w:rsidRPr="00005B7C">
        <w:rPr>
          <w:rFonts w:ascii="Century Gothic" w:hAnsi="Century Gothic"/>
          <w:b/>
          <w:bCs/>
          <w:color w:val="000000"/>
          <w:sz w:val="22"/>
          <w:szCs w:val="22"/>
        </w:rPr>
        <w:t>k az esetlegesen mellé helyezett hulladékot</w:t>
      </w:r>
      <w:r>
        <w:rPr>
          <w:rFonts w:ascii="Century Gothic" w:hAnsi="Century Gothic"/>
          <w:b/>
          <w:bCs/>
          <w:color w:val="000000"/>
          <w:sz w:val="22"/>
          <w:szCs w:val="22"/>
        </w:rPr>
        <w:t xml:space="preserve"> is</w:t>
      </w:r>
      <w:r w:rsidRPr="00005B7C">
        <w:rPr>
          <w:rFonts w:ascii="Century Gothic" w:hAnsi="Century Gothic"/>
          <w:b/>
          <w:bCs/>
          <w:color w:val="000000"/>
          <w:sz w:val="22"/>
          <w:szCs w:val="22"/>
        </w:rPr>
        <w:t>.</w:t>
      </w:r>
    </w:p>
    <w:p w:rsidR="00005B7C" w:rsidRDefault="00005B7C" w:rsidP="00005B7C">
      <w:pPr>
        <w:spacing w:before="100" w:beforeAutospacing="1" w:after="100" w:afterAutospacing="1"/>
        <w:jc w:val="both"/>
        <w:rPr>
          <w:rFonts w:ascii="Century Gothic" w:hAnsi="Century Gothic"/>
          <w:bCs/>
          <w:color w:val="000000"/>
          <w:sz w:val="22"/>
          <w:szCs w:val="22"/>
        </w:rPr>
      </w:pPr>
      <w:r w:rsidRPr="00005B7C">
        <w:rPr>
          <w:rFonts w:ascii="Century Gothic" w:hAnsi="Century Gothic"/>
          <w:bCs/>
          <w:color w:val="000000"/>
          <w:sz w:val="22"/>
          <w:szCs w:val="22"/>
        </w:rPr>
        <w:t xml:space="preserve">A 2025. évi gyűjtési naptárakat és edénymatricákat a MOHU MOL </w:t>
      </w:r>
      <w:r w:rsidRPr="00005B7C">
        <w:rPr>
          <w:rFonts w:ascii="Century Gothic" w:hAnsi="Century Gothic"/>
          <w:bCs/>
          <w:color w:val="000000"/>
          <w:sz w:val="22"/>
          <w:szCs w:val="22"/>
        </w:rPr>
        <w:t xml:space="preserve">Hulladékgazdálkodási </w:t>
      </w:r>
      <w:proofErr w:type="spellStart"/>
      <w:r w:rsidRPr="00005B7C">
        <w:rPr>
          <w:rFonts w:ascii="Century Gothic" w:hAnsi="Century Gothic"/>
          <w:bCs/>
          <w:color w:val="000000"/>
          <w:sz w:val="22"/>
          <w:szCs w:val="22"/>
        </w:rPr>
        <w:t>Zrt</w:t>
      </w:r>
      <w:proofErr w:type="spellEnd"/>
      <w:r w:rsidRPr="00005B7C">
        <w:rPr>
          <w:rFonts w:ascii="Century Gothic" w:hAnsi="Century Gothic"/>
          <w:bCs/>
          <w:color w:val="000000"/>
          <w:sz w:val="22"/>
          <w:szCs w:val="22"/>
        </w:rPr>
        <w:t xml:space="preserve">. fogja </w:t>
      </w:r>
      <w:r w:rsidRPr="00005B7C">
        <w:rPr>
          <w:rFonts w:ascii="Century Gothic" w:hAnsi="Century Gothic"/>
          <w:bCs/>
          <w:color w:val="000000"/>
          <w:sz w:val="22"/>
          <w:szCs w:val="22"/>
        </w:rPr>
        <w:t>kiküldeni az ingatlanhasználók részére a 2024. 4. negyedéves szá</w:t>
      </w:r>
      <w:r w:rsidRPr="00005B7C">
        <w:rPr>
          <w:rFonts w:ascii="Century Gothic" w:hAnsi="Century Gothic"/>
          <w:bCs/>
          <w:color w:val="000000"/>
          <w:sz w:val="22"/>
          <w:szCs w:val="22"/>
        </w:rPr>
        <w:t xml:space="preserve">mlákkal, várhatóan 2025. január </w:t>
      </w:r>
      <w:r w:rsidRPr="00005B7C">
        <w:rPr>
          <w:rFonts w:ascii="Century Gothic" w:hAnsi="Century Gothic"/>
          <w:bCs/>
          <w:color w:val="000000"/>
          <w:sz w:val="22"/>
          <w:szCs w:val="22"/>
        </w:rPr>
        <w:t>hónapban, tehát a házhoz</w:t>
      </w:r>
      <w:r>
        <w:rPr>
          <w:rFonts w:ascii="Century Gothic" w:hAnsi="Century Gothic"/>
          <w:bCs/>
          <w:color w:val="000000"/>
          <w:sz w:val="22"/>
          <w:szCs w:val="22"/>
        </w:rPr>
        <w:t xml:space="preserve"> </w:t>
      </w:r>
      <w:r w:rsidRPr="00005B7C">
        <w:rPr>
          <w:rFonts w:ascii="Century Gothic" w:hAnsi="Century Gothic"/>
          <w:bCs/>
          <w:color w:val="000000"/>
          <w:sz w:val="22"/>
          <w:szCs w:val="22"/>
        </w:rPr>
        <w:t>menő üveg hulladék gyűjtés megszűnésér</w:t>
      </w:r>
      <w:r w:rsidRPr="00005B7C">
        <w:rPr>
          <w:rFonts w:ascii="Century Gothic" w:hAnsi="Century Gothic"/>
          <w:bCs/>
          <w:color w:val="000000"/>
          <w:sz w:val="22"/>
          <w:szCs w:val="22"/>
        </w:rPr>
        <w:t xml:space="preserve">ől ekkor értesülhetnek </w:t>
      </w:r>
      <w:r w:rsidRPr="00005B7C">
        <w:rPr>
          <w:rFonts w:ascii="Century Gothic" w:hAnsi="Century Gothic"/>
          <w:bCs/>
          <w:color w:val="000000"/>
          <w:sz w:val="22"/>
          <w:szCs w:val="22"/>
        </w:rPr>
        <w:t>közvetlenül az ingatlanhasználók</w:t>
      </w:r>
      <w:r w:rsidRPr="00005B7C">
        <w:rPr>
          <w:rFonts w:ascii="Century Gothic" w:hAnsi="Century Gothic"/>
          <w:bCs/>
          <w:color w:val="000000"/>
          <w:sz w:val="22"/>
          <w:szCs w:val="22"/>
        </w:rPr>
        <w:t>.</w:t>
      </w:r>
    </w:p>
    <w:p w:rsidR="00B35CEF" w:rsidRPr="004939DC" w:rsidRDefault="00005B7C" w:rsidP="004939DC">
      <w:pPr>
        <w:spacing w:before="100" w:beforeAutospacing="1" w:after="100" w:afterAutospacing="1"/>
        <w:jc w:val="both"/>
        <w:rPr>
          <w:rFonts w:ascii="Century Gothic" w:hAnsi="Century Gothic"/>
          <w:bCs/>
          <w:color w:val="000000"/>
          <w:sz w:val="22"/>
          <w:szCs w:val="22"/>
        </w:rPr>
      </w:pPr>
      <w:r>
        <w:rPr>
          <w:rFonts w:ascii="Century Gothic" w:hAnsi="Century Gothic"/>
          <w:bCs/>
          <w:color w:val="000000"/>
          <w:sz w:val="22"/>
          <w:szCs w:val="22"/>
        </w:rPr>
        <w:t xml:space="preserve">Kérem a T. Képviselő-testületet, hogy a </w:t>
      </w:r>
      <w:proofErr w:type="spellStart"/>
      <w:proofErr w:type="gramStart"/>
      <w:r>
        <w:rPr>
          <w:rFonts w:ascii="Century Gothic" w:hAnsi="Century Gothic"/>
          <w:bCs/>
          <w:color w:val="000000"/>
          <w:sz w:val="22"/>
          <w:szCs w:val="22"/>
        </w:rPr>
        <w:t>gyüjtőpont</w:t>
      </w:r>
      <w:proofErr w:type="spellEnd"/>
      <w:r>
        <w:rPr>
          <w:rFonts w:ascii="Century Gothic" w:hAnsi="Century Gothic"/>
          <w:bCs/>
          <w:color w:val="000000"/>
          <w:sz w:val="22"/>
          <w:szCs w:val="22"/>
        </w:rPr>
        <w:t>(</w:t>
      </w:r>
      <w:proofErr w:type="gramEnd"/>
      <w:r>
        <w:rPr>
          <w:rFonts w:ascii="Century Gothic" w:hAnsi="Century Gothic"/>
          <w:bCs/>
          <w:color w:val="000000"/>
          <w:sz w:val="22"/>
          <w:szCs w:val="22"/>
        </w:rPr>
        <w:t xml:space="preserve">ok) kijelöléséről szíveskedjenek dönteni </w:t>
      </w:r>
    </w:p>
    <w:p w:rsidR="00B35CEF" w:rsidRDefault="00005B7C" w:rsidP="00B35CEF">
      <w:pPr>
        <w:rPr>
          <w:rFonts w:ascii="Century Gothic" w:hAnsi="Century Gothic"/>
          <w:sz w:val="22"/>
          <w:u w:val="single"/>
        </w:rPr>
      </w:pPr>
      <w:r w:rsidRPr="00005B7C">
        <w:rPr>
          <w:rFonts w:ascii="Century Gothic" w:hAnsi="Century Gothic"/>
          <w:sz w:val="22"/>
          <w:u w:val="single"/>
        </w:rPr>
        <w:t>Döntési</w:t>
      </w:r>
      <w:r w:rsidR="00B35CEF" w:rsidRPr="00005B7C">
        <w:rPr>
          <w:rFonts w:ascii="Century Gothic" w:hAnsi="Century Gothic"/>
          <w:sz w:val="22"/>
          <w:u w:val="single"/>
        </w:rPr>
        <w:t xml:space="preserve"> javaslat</w:t>
      </w:r>
    </w:p>
    <w:p w:rsidR="004939DC" w:rsidRPr="00005B7C" w:rsidRDefault="004939DC" w:rsidP="00B35CEF">
      <w:pPr>
        <w:rPr>
          <w:rFonts w:ascii="Century Gothic" w:hAnsi="Century Gothic"/>
          <w:sz w:val="22"/>
          <w:u w:val="single"/>
        </w:rPr>
      </w:pPr>
    </w:p>
    <w:p w:rsidR="00B35CEF" w:rsidRDefault="0019152D" w:rsidP="004939DC">
      <w:pPr>
        <w:suppressAutoHyphens w:val="0"/>
        <w:jc w:val="center"/>
        <w:rPr>
          <w:rFonts w:ascii="Century Gothic" w:eastAsia="Cambria" w:hAnsi="Century Gothic" w:cs="Cambria"/>
          <w:b/>
          <w:bCs/>
          <w:sz w:val="22"/>
          <w:szCs w:val="22"/>
          <w:u w:val="single"/>
          <w:lang w:eastAsia="en-US"/>
        </w:rPr>
      </w:pPr>
      <w:r w:rsidRPr="0019152D">
        <w:rPr>
          <w:rFonts w:ascii="Century Gothic" w:eastAsia="Cambria" w:hAnsi="Century Gothic" w:cs="Cambria"/>
          <w:b/>
          <w:sz w:val="22"/>
          <w:szCs w:val="22"/>
          <w:u w:val="single"/>
          <w:lang w:eastAsia="en-US"/>
        </w:rPr>
        <w:t>Balatonberény Község Önkormányzata Képviselő-testületének…</w:t>
      </w:r>
      <w:r w:rsidR="004939DC">
        <w:rPr>
          <w:rFonts w:ascii="Century Gothic" w:eastAsia="Cambria" w:hAnsi="Century Gothic" w:cs="Cambria"/>
          <w:b/>
          <w:bCs/>
          <w:sz w:val="22"/>
          <w:szCs w:val="22"/>
          <w:u w:val="single"/>
          <w:lang w:eastAsia="en-US"/>
        </w:rPr>
        <w:t>/2024.(XII.13</w:t>
      </w:r>
      <w:r w:rsidRPr="0019152D">
        <w:rPr>
          <w:rFonts w:ascii="Century Gothic" w:eastAsia="Cambria" w:hAnsi="Century Gothic" w:cs="Cambria"/>
          <w:b/>
          <w:bCs/>
          <w:sz w:val="22"/>
          <w:szCs w:val="22"/>
          <w:u w:val="single"/>
          <w:lang w:eastAsia="en-US"/>
        </w:rPr>
        <w:t xml:space="preserve">.) </w:t>
      </w:r>
      <w:r w:rsidR="004939DC">
        <w:rPr>
          <w:rFonts w:ascii="Century Gothic" w:eastAsia="Cambria" w:hAnsi="Century Gothic" w:cs="Cambria"/>
          <w:b/>
          <w:bCs/>
          <w:sz w:val="22"/>
          <w:szCs w:val="22"/>
          <w:u w:val="single"/>
          <w:lang w:eastAsia="en-US"/>
        </w:rPr>
        <w:t xml:space="preserve">képviselő-testületi </w:t>
      </w:r>
      <w:r w:rsidRPr="0019152D">
        <w:rPr>
          <w:rFonts w:ascii="Century Gothic" w:eastAsia="Cambria" w:hAnsi="Century Gothic" w:cs="Cambria"/>
          <w:b/>
          <w:bCs/>
          <w:sz w:val="22"/>
          <w:szCs w:val="22"/>
          <w:u w:val="single"/>
          <w:lang w:eastAsia="en-US"/>
        </w:rPr>
        <w:t xml:space="preserve">határozata </w:t>
      </w:r>
      <w:r w:rsidR="004939DC" w:rsidRPr="004939DC">
        <w:rPr>
          <w:rFonts w:ascii="Century Gothic" w:eastAsia="Cambria" w:hAnsi="Century Gothic" w:cs="Cambria"/>
          <w:b/>
          <w:bCs/>
          <w:sz w:val="22"/>
          <w:szCs w:val="22"/>
          <w:u w:val="single"/>
          <w:lang w:eastAsia="en-US"/>
        </w:rPr>
        <w:t>üveg hulladék gyűjtőpontok közterületen történő elhelyezéséről</w:t>
      </w:r>
    </w:p>
    <w:p w:rsidR="004939DC" w:rsidRPr="004939DC" w:rsidRDefault="004939DC" w:rsidP="004939DC">
      <w:pPr>
        <w:suppressAutoHyphens w:val="0"/>
        <w:ind w:left="567" w:right="567"/>
        <w:jc w:val="both"/>
        <w:rPr>
          <w:rFonts w:ascii="Century Gothic" w:hAnsi="Century Gothic"/>
          <w:sz w:val="22"/>
          <w:szCs w:val="22"/>
          <w:lang w:eastAsia="hu-HU"/>
        </w:rPr>
      </w:pPr>
      <w:proofErr w:type="spellStart"/>
      <w:r>
        <w:rPr>
          <w:rFonts w:ascii="Century Gothic" w:hAnsi="Century Gothic"/>
          <w:sz w:val="22"/>
          <w:szCs w:val="22"/>
          <w:lang w:eastAsia="hu-HU"/>
        </w:rPr>
        <w:t>BalatonBerény</w:t>
      </w:r>
      <w:proofErr w:type="spellEnd"/>
      <w:r w:rsidRPr="004939DC">
        <w:rPr>
          <w:rFonts w:ascii="Century Gothic" w:hAnsi="Century Gothic"/>
          <w:sz w:val="22"/>
          <w:szCs w:val="22"/>
          <w:lang w:eastAsia="hu-HU"/>
        </w:rPr>
        <w:t xml:space="preserve"> Község Önkormányzat</w:t>
      </w:r>
      <w:r>
        <w:rPr>
          <w:rFonts w:ascii="Century Gothic" w:hAnsi="Century Gothic"/>
          <w:sz w:val="22"/>
          <w:szCs w:val="22"/>
          <w:lang w:eastAsia="hu-HU"/>
        </w:rPr>
        <w:t>ának</w:t>
      </w:r>
      <w:r w:rsidRPr="004939DC">
        <w:rPr>
          <w:rFonts w:ascii="Century Gothic" w:hAnsi="Century Gothic"/>
          <w:sz w:val="22"/>
          <w:szCs w:val="22"/>
          <w:lang w:eastAsia="hu-HU"/>
        </w:rPr>
        <w:t xml:space="preserve"> Képviselő-testülete a </w:t>
      </w:r>
      <w:proofErr w:type="spellStart"/>
      <w:r w:rsidRPr="004939DC">
        <w:rPr>
          <w:rFonts w:ascii="Century Gothic" w:hAnsi="Century Gothic"/>
          <w:sz w:val="22"/>
          <w:szCs w:val="22"/>
          <w:lang w:eastAsia="hu-HU"/>
        </w:rPr>
        <w:t>Pelso-Kom</w:t>
      </w:r>
      <w:proofErr w:type="spellEnd"/>
      <w:r w:rsidRPr="004939DC">
        <w:rPr>
          <w:rFonts w:ascii="Century Gothic" w:hAnsi="Century Gothic"/>
          <w:sz w:val="22"/>
          <w:szCs w:val="22"/>
          <w:lang w:eastAsia="hu-HU"/>
        </w:rPr>
        <w:t xml:space="preserve"> Hulladékgazdálkodási Nonprofit Kft.  felhívása alapján – a 2025. január 1. napjától megszűnő házhoz menő üveggyűjtés miatt- az üveg hulladék gyűjtőpontjait az alább megnevezett közterületeken kívánja elhelyeztetni:</w:t>
      </w:r>
    </w:p>
    <w:p w:rsidR="004939DC" w:rsidRPr="004939DC" w:rsidRDefault="004939DC" w:rsidP="004939DC">
      <w:pPr>
        <w:pStyle w:val="Listaszerbekezds"/>
        <w:numPr>
          <w:ilvl w:val="0"/>
          <w:numId w:val="11"/>
        </w:numPr>
        <w:suppressAutoHyphens w:val="0"/>
        <w:ind w:right="567"/>
        <w:jc w:val="both"/>
        <w:rPr>
          <w:rFonts w:ascii="Century Gothic" w:hAnsi="Century Gothic"/>
          <w:sz w:val="22"/>
          <w:szCs w:val="22"/>
          <w:lang w:eastAsia="hu-HU"/>
        </w:rPr>
      </w:pPr>
      <w:r w:rsidRPr="004939DC">
        <w:rPr>
          <w:rFonts w:ascii="Century Gothic" w:hAnsi="Century Gothic"/>
          <w:sz w:val="22"/>
          <w:szCs w:val="22"/>
          <w:lang w:eastAsia="hu-HU"/>
        </w:rPr>
        <w:t>………..</w:t>
      </w:r>
    </w:p>
    <w:p w:rsidR="004939DC" w:rsidRPr="004939DC" w:rsidRDefault="004939DC" w:rsidP="004939DC">
      <w:pPr>
        <w:pStyle w:val="Listaszerbekezds"/>
        <w:numPr>
          <w:ilvl w:val="0"/>
          <w:numId w:val="11"/>
        </w:numPr>
        <w:suppressAutoHyphens w:val="0"/>
        <w:ind w:right="567"/>
        <w:jc w:val="both"/>
        <w:rPr>
          <w:rFonts w:ascii="Century Gothic" w:hAnsi="Century Gothic"/>
          <w:sz w:val="22"/>
          <w:szCs w:val="22"/>
          <w:lang w:eastAsia="hu-HU"/>
        </w:rPr>
      </w:pPr>
      <w:r>
        <w:rPr>
          <w:rFonts w:ascii="Century Gothic" w:hAnsi="Century Gothic"/>
          <w:sz w:val="22"/>
          <w:szCs w:val="22"/>
          <w:lang w:eastAsia="hu-HU"/>
        </w:rPr>
        <w:t>………..</w:t>
      </w:r>
    </w:p>
    <w:p w:rsidR="004939DC" w:rsidRPr="004939DC" w:rsidRDefault="004939DC" w:rsidP="004939DC">
      <w:pPr>
        <w:suppressAutoHyphens w:val="0"/>
        <w:ind w:left="567" w:right="567"/>
        <w:jc w:val="both"/>
        <w:rPr>
          <w:rFonts w:ascii="Century Gothic" w:hAnsi="Century Gothic"/>
          <w:sz w:val="22"/>
          <w:szCs w:val="22"/>
          <w:lang w:eastAsia="hu-HU"/>
        </w:rPr>
      </w:pPr>
      <w:r w:rsidRPr="004939DC">
        <w:rPr>
          <w:rFonts w:ascii="Century Gothic" w:hAnsi="Century Gothic"/>
          <w:sz w:val="22"/>
          <w:szCs w:val="22"/>
          <w:lang w:eastAsia="hu-HU"/>
        </w:rPr>
        <w:lastRenderedPageBreak/>
        <w:t xml:space="preserve">A Képviselő-testület felhatalmazza a polgármestert, hogy tájékoztassa a testület döntéséről a </w:t>
      </w:r>
      <w:proofErr w:type="spellStart"/>
      <w:r w:rsidRPr="004939DC">
        <w:rPr>
          <w:rFonts w:ascii="Century Gothic" w:hAnsi="Century Gothic"/>
          <w:sz w:val="22"/>
          <w:szCs w:val="22"/>
          <w:lang w:eastAsia="hu-HU"/>
        </w:rPr>
        <w:t>Pelso-Kom</w:t>
      </w:r>
      <w:proofErr w:type="spellEnd"/>
      <w:r w:rsidRPr="004939DC">
        <w:rPr>
          <w:rFonts w:ascii="Century Gothic" w:hAnsi="Century Gothic"/>
          <w:sz w:val="22"/>
          <w:szCs w:val="22"/>
          <w:lang w:eastAsia="hu-HU"/>
        </w:rPr>
        <w:t xml:space="preserve"> Hulladékgazdálkodási Nonprofit Kft-t.</w:t>
      </w:r>
    </w:p>
    <w:p w:rsidR="004939DC" w:rsidRDefault="004939DC" w:rsidP="004939DC">
      <w:pPr>
        <w:suppressAutoHyphens w:val="0"/>
        <w:ind w:left="567" w:right="567"/>
        <w:jc w:val="both"/>
        <w:rPr>
          <w:rFonts w:ascii="Century Gothic" w:hAnsi="Century Gothic"/>
          <w:sz w:val="22"/>
          <w:szCs w:val="22"/>
          <w:lang w:eastAsia="hu-HU"/>
        </w:rPr>
      </w:pPr>
    </w:p>
    <w:p w:rsidR="004939DC" w:rsidRPr="004939DC" w:rsidRDefault="004939DC" w:rsidP="004939DC">
      <w:pPr>
        <w:suppressAutoHyphens w:val="0"/>
        <w:ind w:left="567" w:right="567"/>
        <w:jc w:val="both"/>
        <w:rPr>
          <w:rFonts w:ascii="Century Gothic" w:hAnsi="Century Gothic"/>
          <w:sz w:val="22"/>
          <w:szCs w:val="22"/>
          <w:lang w:eastAsia="hu-HU"/>
        </w:rPr>
      </w:pPr>
      <w:r>
        <w:rPr>
          <w:rFonts w:ascii="Century Gothic" w:hAnsi="Century Gothic"/>
          <w:sz w:val="22"/>
          <w:szCs w:val="22"/>
          <w:lang w:eastAsia="hu-HU"/>
        </w:rPr>
        <w:t>Határidő: 2024. december 15</w:t>
      </w:r>
    </w:p>
    <w:p w:rsidR="004939DC" w:rsidRPr="004939DC" w:rsidRDefault="004939DC" w:rsidP="004939DC">
      <w:pPr>
        <w:suppressAutoHyphens w:val="0"/>
        <w:ind w:left="567" w:right="567"/>
        <w:jc w:val="both"/>
        <w:rPr>
          <w:rFonts w:ascii="Century Gothic" w:hAnsi="Century Gothic"/>
          <w:sz w:val="22"/>
          <w:szCs w:val="22"/>
          <w:lang w:eastAsia="hu-HU"/>
        </w:rPr>
      </w:pPr>
      <w:r w:rsidRPr="004939DC">
        <w:rPr>
          <w:rFonts w:ascii="Century Gothic" w:hAnsi="Century Gothic"/>
          <w:sz w:val="22"/>
          <w:szCs w:val="22"/>
          <w:lang w:eastAsia="hu-HU"/>
        </w:rPr>
        <w:t>Felelő</w:t>
      </w:r>
      <w:r>
        <w:rPr>
          <w:rFonts w:ascii="Century Gothic" w:hAnsi="Century Gothic"/>
          <w:sz w:val="22"/>
          <w:szCs w:val="22"/>
          <w:lang w:eastAsia="hu-HU"/>
        </w:rPr>
        <w:t xml:space="preserve">s: </w:t>
      </w:r>
      <w:proofErr w:type="spellStart"/>
      <w:r>
        <w:rPr>
          <w:rFonts w:ascii="Century Gothic" w:hAnsi="Century Gothic"/>
          <w:sz w:val="22"/>
          <w:szCs w:val="22"/>
          <w:lang w:eastAsia="hu-HU"/>
        </w:rPr>
        <w:t>Druskoczi</w:t>
      </w:r>
      <w:proofErr w:type="spellEnd"/>
      <w:r>
        <w:rPr>
          <w:rFonts w:ascii="Century Gothic" w:hAnsi="Century Gothic"/>
          <w:sz w:val="22"/>
          <w:szCs w:val="22"/>
          <w:lang w:eastAsia="hu-HU"/>
        </w:rPr>
        <w:t xml:space="preserve"> Tünde</w:t>
      </w:r>
      <w:r w:rsidRPr="004939DC">
        <w:rPr>
          <w:rFonts w:ascii="Century Gothic" w:hAnsi="Century Gothic"/>
          <w:sz w:val="22"/>
          <w:szCs w:val="22"/>
          <w:lang w:eastAsia="hu-HU"/>
        </w:rPr>
        <w:t xml:space="preserve"> polgármester</w:t>
      </w:r>
    </w:p>
    <w:p w:rsidR="004939DC" w:rsidRDefault="004939DC" w:rsidP="004939DC">
      <w:pPr>
        <w:suppressAutoHyphens w:val="0"/>
        <w:spacing w:before="100" w:beforeAutospacing="1" w:after="100" w:afterAutospacing="1"/>
        <w:rPr>
          <w:rFonts w:ascii="Century Gothic" w:hAnsi="Century Gothic"/>
          <w:sz w:val="22"/>
          <w:szCs w:val="22"/>
          <w:lang w:eastAsia="hu-HU"/>
        </w:rPr>
      </w:pPr>
      <w:r w:rsidRPr="004939DC">
        <w:rPr>
          <w:rFonts w:ascii="Century Gothic" w:hAnsi="Century Gothic"/>
          <w:color w:val="1F497D"/>
          <w:sz w:val="22"/>
          <w:szCs w:val="22"/>
          <w:lang w:eastAsia="hu-HU"/>
        </w:rPr>
        <w:t> </w:t>
      </w:r>
    </w:p>
    <w:p w:rsidR="00BC204B" w:rsidRDefault="004939DC" w:rsidP="004939DC">
      <w:pPr>
        <w:suppressAutoHyphens w:val="0"/>
        <w:spacing w:before="100" w:beforeAutospacing="1" w:after="100" w:afterAutospacing="1"/>
        <w:rPr>
          <w:rFonts w:ascii="Century Gothic" w:hAnsi="Century Gothic"/>
          <w:sz w:val="22"/>
          <w:szCs w:val="22"/>
          <w:lang w:eastAsia="hu-HU"/>
        </w:rPr>
      </w:pPr>
      <w:r>
        <w:rPr>
          <w:rFonts w:ascii="Century Gothic" w:hAnsi="Century Gothic"/>
          <w:sz w:val="22"/>
          <w:szCs w:val="22"/>
        </w:rPr>
        <w:t>Balatonberény, 2024. december 5</w:t>
      </w:r>
      <w:bookmarkStart w:id="0" w:name="_GoBack"/>
      <w:bookmarkEnd w:id="0"/>
      <w:r w:rsidR="005177E8">
        <w:rPr>
          <w:rFonts w:ascii="Century Gothic" w:hAnsi="Century Gothic"/>
          <w:sz w:val="22"/>
          <w:szCs w:val="22"/>
        </w:rPr>
        <w:t>.</w:t>
      </w:r>
    </w:p>
    <w:p w:rsidR="00BF17B3" w:rsidRDefault="00BF17B3">
      <w:pPr>
        <w:jc w:val="both"/>
        <w:rPr>
          <w:rFonts w:ascii="Century Gothic" w:hAnsi="Century Gothic"/>
          <w:sz w:val="22"/>
          <w:szCs w:val="22"/>
        </w:rPr>
      </w:pPr>
    </w:p>
    <w:p w:rsidR="00BF17B3" w:rsidRDefault="00BF17B3">
      <w:pPr>
        <w:jc w:val="both"/>
        <w:rPr>
          <w:rFonts w:ascii="Century Gothic" w:hAnsi="Century Gothic"/>
          <w:sz w:val="22"/>
          <w:szCs w:val="22"/>
        </w:rPr>
      </w:pPr>
    </w:p>
    <w:p w:rsidR="00BC204B" w:rsidRDefault="005177E8">
      <w:pPr>
        <w:jc w:val="right"/>
        <w:rPr>
          <w:rFonts w:ascii="Century Gothic" w:hAnsi="Century Gothic"/>
          <w:sz w:val="22"/>
          <w:szCs w:val="22"/>
        </w:rPr>
      </w:pPr>
      <w:proofErr w:type="spellStart"/>
      <w:r>
        <w:rPr>
          <w:rFonts w:ascii="Century Gothic" w:hAnsi="Century Gothic"/>
          <w:sz w:val="22"/>
          <w:szCs w:val="22"/>
        </w:rPr>
        <w:t>Druskoczi</w:t>
      </w:r>
      <w:proofErr w:type="spellEnd"/>
      <w:r>
        <w:rPr>
          <w:rFonts w:ascii="Century Gothic" w:hAnsi="Century Gothic"/>
          <w:sz w:val="22"/>
          <w:szCs w:val="22"/>
        </w:rPr>
        <w:t xml:space="preserve"> Tünde</w:t>
      </w:r>
      <w:r w:rsidR="00BF17B3">
        <w:rPr>
          <w:rFonts w:ascii="Century Gothic" w:hAnsi="Century Gothic"/>
          <w:sz w:val="22"/>
          <w:szCs w:val="22"/>
        </w:rPr>
        <w:t xml:space="preserve"> </w:t>
      </w:r>
      <w:proofErr w:type="spellStart"/>
      <w:r w:rsidR="00BF17B3">
        <w:rPr>
          <w:rFonts w:ascii="Century Gothic" w:hAnsi="Century Gothic"/>
          <w:sz w:val="22"/>
          <w:szCs w:val="22"/>
        </w:rPr>
        <w:t>sk</w:t>
      </w:r>
      <w:proofErr w:type="spellEnd"/>
      <w:r w:rsidR="00BF17B3">
        <w:rPr>
          <w:rFonts w:ascii="Century Gothic" w:hAnsi="Century Gothic"/>
          <w:sz w:val="22"/>
          <w:szCs w:val="22"/>
        </w:rPr>
        <w:t>.</w:t>
      </w:r>
    </w:p>
    <w:p w:rsidR="00BC204B" w:rsidRDefault="005177E8">
      <w:pPr>
        <w:jc w:val="right"/>
        <w:rPr>
          <w:rFonts w:ascii="Century Gothic" w:hAnsi="Century Gothic"/>
          <w:sz w:val="22"/>
          <w:szCs w:val="22"/>
        </w:rPr>
      </w:pPr>
      <w:proofErr w:type="gramStart"/>
      <w:r>
        <w:rPr>
          <w:rFonts w:ascii="Century Gothic" w:hAnsi="Century Gothic"/>
          <w:sz w:val="22"/>
          <w:szCs w:val="22"/>
        </w:rPr>
        <w:t>polgármester</w:t>
      </w:r>
      <w:proofErr w:type="gramEnd"/>
    </w:p>
    <w:sectPr w:rsidR="00BC204B">
      <w:footerReference w:type="default" r:id="rId8"/>
      <w:endnotePr>
        <w:numFmt w:val="decimal"/>
      </w:endnotePr>
      <w:pgSz w:w="11906" w:h="16838"/>
      <w:pgMar w:top="850" w:right="1417" w:bottom="567" w:left="1417" w:header="0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581F" w:rsidRDefault="0060581F">
      <w:r>
        <w:separator/>
      </w:r>
    </w:p>
  </w:endnote>
  <w:endnote w:type="continuationSeparator" w:id="0">
    <w:p w:rsidR="0060581F" w:rsidRDefault="00605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 Regular">
    <w:charset w:val="00"/>
    <w:family w:val="roman"/>
    <w:pitch w:val="default"/>
  </w:font>
  <w:font w:name="FreeSans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hnschrift Light">
    <w:panose1 w:val="020B0502040204020203"/>
    <w:charset w:val="EE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04B" w:rsidRDefault="005177E8">
    <w:pPr>
      <w:pStyle w:val="llb"/>
      <w:jc w:val="right"/>
    </w:pPr>
    <w:r>
      <w:fldChar w:fldCharType="begin"/>
    </w:r>
    <w:r>
      <w:instrText xml:space="preserve"> PAGE </w:instrText>
    </w:r>
    <w:r>
      <w:fldChar w:fldCharType="separate"/>
    </w:r>
    <w:r w:rsidR="004939DC">
      <w:rPr>
        <w:noProof/>
      </w:rPr>
      <w:t>3</w:t>
    </w:r>
    <w:r>
      <w:fldChar w:fldCharType="end"/>
    </w:r>
  </w:p>
  <w:p w:rsidR="00BC204B" w:rsidRDefault="00BC204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581F" w:rsidRDefault="0060581F">
      <w:r>
        <w:separator/>
      </w:r>
    </w:p>
  </w:footnote>
  <w:footnote w:type="continuationSeparator" w:id="0">
    <w:p w:rsidR="0060581F" w:rsidRDefault="006058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474E5"/>
    <w:multiLevelType w:val="hybridMultilevel"/>
    <w:tmpl w:val="5E7E6ECC"/>
    <w:lvl w:ilvl="0" w:tplc="03843E9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76C82"/>
    <w:multiLevelType w:val="hybridMultilevel"/>
    <w:tmpl w:val="1D244FC0"/>
    <w:name w:val="Számozott lista 2"/>
    <w:lvl w:ilvl="0" w:tplc="CD2C9802">
      <w:start w:val="1"/>
      <w:numFmt w:val="none"/>
      <w:pStyle w:val="Cmsor1"/>
      <w:suff w:val="nothing"/>
      <w:lvlText w:val=""/>
      <w:lvlJc w:val="left"/>
      <w:pPr>
        <w:ind w:left="0" w:firstLine="0"/>
      </w:pPr>
    </w:lvl>
    <w:lvl w:ilvl="1" w:tplc="FA7855E8">
      <w:start w:val="1"/>
      <w:numFmt w:val="none"/>
      <w:pStyle w:val="Cmsor2"/>
      <w:suff w:val="nothing"/>
      <w:lvlText w:val=""/>
      <w:lvlJc w:val="left"/>
      <w:pPr>
        <w:ind w:left="0" w:firstLine="0"/>
      </w:pPr>
    </w:lvl>
    <w:lvl w:ilvl="2" w:tplc="35F42880">
      <w:start w:val="1"/>
      <w:numFmt w:val="none"/>
      <w:pStyle w:val="Cmsor3"/>
      <w:suff w:val="nothing"/>
      <w:lvlText w:val=""/>
      <w:lvlJc w:val="left"/>
      <w:pPr>
        <w:ind w:left="0" w:firstLine="0"/>
      </w:pPr>
    </w:lvl>
    <w:lvl w:ilvl="3" w:tplc="0C3A6402">
      <w:start w:val="1"/>
      <w:numFmt w:val="none"/>
      <w:pStyle w:val="Cmsor4"/>
      <w:suff w:val="nothing"/>
      <w:lvlText w:val=""/>
      <w:lvlJc w:val="left"/>
      <w:pPr>
        <w:ind w:left="0" w:firstLine="0"/>
      </w:pPr>
    </w:lvl>
    <w:lvl w:ilvl="4" w:tplc="13D4F5DA">
      <w:start w:val="1"/>
      <w:numFmt w:val="none"/>
      <w:pStyle w:val="Cmsor5"/>
      <w:suff w:val="nothing"/>
      <w:lvlText w:val=""/>
      <w:lvlJc w:val="left"/>
      <w:pPr>
        <w:ind w:left="0" w:firstLine="0"/>
      </w:pPr>
    </w:lvl>
    <w:lvl w:ilvl="5" w:tplc="367CB450">
      <w:start w:val="1"/>
      <w:numFmt w:val="none"/>
      <w:pStyle w:val="Cmsor6"/>
      <w:suff w:val="nothing"/>
      <w:lvlText w:val=""/>
      <w:lvlJc w:val="left"/>
      <w:pPr>
        <w:ind w:left="0" w:firstLine="0"/>
      </w:pPr>
    </w:lvl>
    <w:lvl w:ilvl="6" w:tplc="D81E8170">
      <w:start w:val="1"/>
      <w:numFmt w:val="none"/>
      <w:suff w:val="nothing"/>
      <w:lvlText w:val=""/>
      <w:lvlJc w:val="left"/>
      <w:pPr>
        <w:ind w:left="0" w:firstLine="0"/>
      </w:pPr>
    </w:lvl>
    <w:lvl w:ilvl="7" w:tplc="3508D40E">
      <w:start w:val="1"/>
      <w:numFmt w:val="none"/>
      <w:suff w:val="nothing"/>
      <w:lvlText w:val=""/>
      <w:lvlJc w:val="left"/>
      <w:pPr>
        <w:ind w:left="0" w:firstLine="0"/>
      </w:pPr>
    </w:lvl>
    <w:lvl w:ilvl="8" w:tplc="CFA6A02E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281C7686"/>
    <w:multiLevelType w:val="hybridMultilevel"/>
    <w:tmpl w:val="8BA0E00E"/>
    <w:lvl w:ilvl="0" w:tplc="0FD00D2C">
      <w:start w:val="1"/>
      <w:numFmt w:val="lowerLetter"/>
      <w:lvlText w:val="%1.)"/>
      <w:lvlJc w:val="left"/>
      <w:pPr>
        <w:ind w:left="1047" w:hanging="4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8246F97"/>
    <w:multiLevelType w:val="hybridMultilevel"/>
    <w:tmpl w:val="738076F6"/>
    <w:name w:val="Számozott lista 4"/>
    <w:lvl w:ilvl="0" w:tplc="3A727242">
      <w:numFmt w:val="bullet"/>
      <w:lvlText w:val="-"/>
      <w:lvlJc w:val="left"/>
      <w:pPr>
        <w:ind w:left="360" w:firstLine="0"/>
      </w:pPr>
      <w:rPr>
        <w:rFonts w:ascii="Times New Roman" w:eastAsia="Times New Roman" w:hAnsi="Times New Roman" w:cs="Times New Roman"/>
      </w:rPr>
    </w:lvl>
    <w:lvl w:ilvl="1" w:tplc="AA5AD37A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952EAFC4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7646E8B4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DE90B492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C00E80B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DA08ED02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E6841322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86B6699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4" w15:restartNumberingAfterBreak="0">
    <w:nsid w:val="3A67370C"/>
    <w:multiLevelType w:val="hybridMultilevel"/>
    <w:tmpl w:val="F90AB234"/>
    <w:lvl w:ilvl="0" w:tplc="28A0F3EA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17627DBC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06F8A500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9AFAF172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588A2C5A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D90E770E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D436C9D2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F5020CD2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28CED4A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3BBB3834"/>
    <w:multiLevelType w:val="singleLevel"/>
    <w:tmpl w:val="AE3CB72C"/>
    <w:name w:val="Bullet 5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6" w15:restartNumberingAfterBreak="0">
    <w:nsid w:val="465A20DA"/>
    <w:multiLevelType w:val="multilevel"/>
    <w:tmpl w:val="E7CAB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A7F32F8"/>
    <w:multiLevelType w:val="hybridMultilevel"/>
    <w:tmpl w:val="FCE0DA7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FC7235"/>
    <w:multiLevelType w:val="hybridMultilevel"/>
    <w:tmpl w:val="64545D5A"/>
    <w:name w:val="Számozott lista 3"/>
    <w:lvl w:ilvl="0" w:tplc="E2F2EC9A">
      <w:numFmt w:val="bullet"/>
      <w:lvlText w:val=""/>
      <w:lvlJc w:val="left"/>
      <w:pPr>
        <w:ind w:left="360" w:firstLine="0"/>
      </w:pPr>
      <w:rPr>
        <w:rFonts w:ascii="Symbol" w:hAnsi="Symbol"/>
        <w:sz w:val="20"/>
      </w:rPr>
    </w:lvl>
    <w:lvl w:ilvl="1" w:tplc="86D64E74">
      <w:numFmt w:val="bullet"/>
      <w:lvlText w:val="o"/>
      <w:lvlJc w:val="left"/>
      <w:pPr>
        <w:ind w:left="1080" w:firstLine="0"/>
      </w:pPr>
      <w:rPr>
        <w:rFonts w:ascii="Courier New" w:hAnsi="Courier New"/>
        <w:sz w:val="20"/>
      </w:rPr>
    </w:lvl>
    <w:lvl w:ilvl="2" w:tplc="1B46C492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C70CAC5C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CD664CFE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274E230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90F6CE0A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F09643B6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F0B8589A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9" w15:restartNumberingAfterBreak="0">
    <w:nsid w:val="5C353616"/>
    <w:multiLevelType w:val="hybridMultilevel"/>
    <w:tmpl w:val="6FF481A4"/>
    <w:name w:val="Számozott lista 1"/>
    <w:lvl w:ilvl="0" w:tplc="CEC6F740">
      <w:start w:val="1"/>
      <w:numFmt w:val="lowerLetter"/>
      <w:lvlText w:val="%1)"/>
      <w:lvlJc w:val="left"/>
      <w:pPr>
        <w:ind w:left="720" w:firstLine="0"/>
      </w:pPr>
    </w:lvl>
    <w:lvl w:ilvl="1" w:tplc="059A6154">
      <w:start w:val="1"/>
      <w:numFmt w:val="lowerLetter"/>
      <w:lvlText w:val="%2."/>
      <w:lvlJc w:val="left"/>
      <w:pPr>
        <w:ind w:left="1440" w:firstLine="0"/>
      </w:pPr>
    </w:lvl>
    <w:lvl w:ilvl="2" w:tplc="4CC20EAA">
      <w:start w:val="1"/>
      <w:numFmt w:val="lowerRoman"/>
      <w:lvlText w:val="%3."/>
      <w:lvlJc w:val="left"/>
      <w:pPr>
        <w:ind w:left="2340" w:firstLine="0"/>
      </w:pPr>
    </w:lvl>
    <w:lvl w:ilvl="3" w:tplc="F9CEF3FE">
      <w:start w:val="1"/>
      <w:numFmt w:val="decimal"/>
      <w:lvlText w:val="%4."/>
      <w:lvlJc w:val="left"/>
      <w:pPr>
        <w:ind w:left="2880" w:firstLine="0"/>
      </w:pPr>
    </w:lvl>
    <w:lvl w:ilvl="4" w:tplc="E08CDC36">
      <w:start w:val="1"/>
      <w:numFmt w:val="lowerLetter"/>
      <w:lvlText w:val="%5."/>
      <w:lvlJc w:val="left"/>
      <w:pPr>
        <w:ind w:left="3600" w:firstLine="0"/>
      </w:pPr>
    </w:lvl>
    <w:lvl w:ilvl="5" w:tplc="AACE394E">
      <w:start w:val="1"/>
      <w:numFmt w:val="lowerRoman"/>
      <w:lvlText w:val="%6."/>
      <w:lvlJc w:val="left"/>
      <w:pPr>
        <w:ind w:left="4500" w:firstLine="0"/>
      </w:pPr>
    </w:lvl>
    <w:lvl w:ilvl="6" w:tplc="F1340E9A">
      <w:start w:val="1"/>
      <w:numFmt w:val="decimal"/>
      <w:lvlText w:val="%7."/>
      <w:lvlJc w:val="left"/>
      <w:pPr>
        <w:ind w:left="5040" w:firstLine="0"/>
      </w:pPr>
    </w:lvl>
    <w:lvl w:ilvl="7" w:tplc="7C487720">
      <w:start w:val="1"/>
      <w:numFmt w:val="lowerLetter"/>
      <w:lvlText w:val="%8."/>
      <w:lvlJc w:val="left"/>
      <w:pPr>
        <w:ind w:left="5760" w:firstLine="0"/>
      </w:pPr>
    </w:lvl>
    <w:lvl w:ilvl="8" w:tplc="7352AFF8">
      <w:start w:val="1"/>
      <w:numFmt w:val="lowerRoman"/>
      <w:lvlText w:val="%9."/>
      <w:lvlJc w:val="left"/>
      <w:pPr>
        <w:ind w:left="6660" w:firstLine="0"/>
      </w:pPr>
    </w:lvl>
  </w:abstractNum>
  <w:abstractNum w:abstractNumId="10" w15:restartNumberingAfterBreak="0">
    <w:nsid w:val="7BAA0D91"/>
    <w:multiLevelType w:val="hybridMultilevel"/>
    <w:tmpl w:val="884AF04A"/>
    <w:lvl w:ilvl="0" w:tplc="126C0560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cs="Times New Roman" w:hint="default"/>
        <w:sz w:val="22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8"/>
  </w:num>
  <w:num w:numId="4">
    <w:abstractNumId w:val="3"/>
  </w:num>
  <w:num w:numId="5">
    <w:abstractNumId w:val="5"/>
  </w:num>
  <w:num w:numId="6">
    <w:abstractNumId w:val="4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0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04B"/>
    <w:rsid w:val="00005B7C"/>
    <w:rsid w:val="0010014A"/>
    <w:rsid w:val="001075D8"/>
    <w:rsid w:val="0019152D"/>
    <w:rsid w:val="00314763"/>
    <w:rsid w:val="003F6AA6"/>
    <w:rsid w:val="0047214A"/>
    <w:rsid w:val="004939DC"/>
    <w:rsid w:val="004F76FA"/>
    <w:rsid w:val="005177E8"/>
    <w:rsid w:val="0060581F"/>
    <w:rsid w:val="0064721C"/>
    <w:rsid w:val="00732913"/>
    <w:rsid w:val="007851D0"/>
    <w:rsid w:val="00845FA0"/>
    <w:rsid w:val="008716DE"/>
    <w:rsid w:val="009670E6"/>
    <w:rsid w:val="00B35CEF"/>
    <w:rsid w:val="00BC204B"/>
    <w:rsid w:val="00BF17B3"/>
    <w:rsid w:val="00C055E1"/>
    <w:rsid w:val="00D079A8"/>
    <w:rsid w:val="00D1530D"/>
    <w:rsid w:val="00E2181C"/>
    <w:rsid w:val="00E85A58"/>
    <w:rsid w:val="00EA2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4CADF"/>
  <w15:docId w15:val="{36C63E8D-86F5-4296-8C71-206DDDF00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hu-HU" w:eastAsia="zh-CN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next w:val="Szvegtrzs"/>
    <w:qFormat/>
    <w:pPr>
      <w:keepNext/>
      <w:numPr>
        <w:numId w:val="2"/>
      </w:numPr>
      <w:spacing w:before="240" w:after="120"/>
      <w:outlineLvl w:val="0"/>
    </w:pPr>
    <w:rPr>
      <w:rFonts w:ascii="Liberation Sans" w:eastAsia="Noto Sans CJK SC Regular" w:hAnsi="Liberation Sans" w:cs="FreeSans"/>
      <w:b/>
      <w:bCs/>
      <w:kern w:val="1"/>
      <w:sz w:val="36"/>
      <w:szCs w:val="36"/>
      <w:lang w:bidi="hi-IN"/>
    </w:rPr>
  </w:style>
  <w:style w:type="paragraph" w:styleId="Cmsor2">
    <w:name w:val="heading 2"/>
    <w:basedOn w:val="Norml"/>
    <w:next w:val="Szvegtrzs"/>
    <w:qFormat/>
    <w:pPr>
      <w:keepNext/>
      <w:numPr>
        <w:ilvl w:val="1"/>
        <w:numId w:val="2"/>
      </w:numPr>
      <w:spacing w:before="200" w:after="120"/>
      <w:outlineLvl w:val="1"/>
    </w:pPr>
    <w:rPr>
      <w:rFonts w:ascii="Liberation Sans" w:eastAsia="Noto Sans CJK SC Regular" w:hAnsi="Liberation Sans" w:cs="FreeSans"/>
      <w:b/>
      <w:bCs/>
      <w:kern w:val="1"/>
      <w:sz w:val="32"/>
      <w:szCs w:val="32"/>
      <w:lang w:bidi="hi-IN"/>
    </w:rPr>
  </w:style>
  <w:style w:type="paragraph" w:styleId="Cmsor3">
    <w:name w:val="heading 3"/>
    <w:basedOn w:val="Norml"/>
    <w:next w:val="Szvegtrzs"/>
    <w:qFormat/>
    <w:pPr>
      <w:keepNext/>
      <w:numPr>
        <w:ilvl w:val="2"/>
        <w:numId w:val="2"/>
      </w:numPr>
      <w:spacing w:before="140" w:after="120"/>
      <w:outlineLvl w:val="2"/>
    </w:pPr>
    <w:rPr>
      <w:rFonts w:ascii="Liberation Sans" w:eastAsia="Noto Sans CJK SC Regular" w:hAnsi="Liberation Sans" w:cs="FreeSans"/>
      <w:b/>
      <w:bCs/>
      <w:kern w:val="1"/>
      <w:sz w:val="28"/>
      <w:szCs w:val="28"/>
      <w:lang w:bidi="hi-IN"/>
    </w:rPr>
  </w:style>
  <w:style w:type="paragraph" w:styleId="Cmsor4">
    <w:name w:val="heading 4"/>
    <w:basedOn w:val="Norml"/>
    <w:next w:val="Szvegtrzs"/>
    <w:qFormat/>
    <w:pPr>
      <w:keepNext/>
      <w:numPr>
        <w:ilvl w:val="3"/>
        <w:numId w:val="2"/>
      </w:numPr>
      <w:spacing w:before="120" w:after="120"/>
      <w:outlineLvl w:val="3"/>
    </w:pPr>
    <w:rPr>
      <w:rFonts w:ascii="Liberation Sans" w:eastAsia="Noto Sans CJK SC Regular" w:hAnsi="Liberation Sans" w:cs="FreeSans"/>
      <w:b/>
      <w:bCs/>
      <w:i/>
      <w:iCs/>
      <w:kern w:val="1"/>
      <w:sz w:val="27"/>
      <w:szCs w:val="27"/>
      <w:lang w:bidi="hi-IN"/>
    </w:rPr>
  </w:style>
  <w:style w:type="paragraph" w:styleId="Cmsor5">
    <w:name w:val="heading 5"/>
    <w:basedOn w:val="Norml"/>
    <w:next w:val="Szvegtrzs"/>
    <w:qFormat/>
    <w:pPr>
      <w:keepNext/>
      <w:numPr>
        <w:ilvl w:val="4"/>
        <w:numId w:val="2"/>
      </w:numPr>
      <w:spacing w:before="120" w:after="60"/>
      <w:outlineLvl w:val="4"/>
    </w:pPr>
    <w:rPr>
      <w:rFonts w:ascii="Liberation Sans" w:eastAsia="Noto Sans CJK SC Regular" w:hAnsi="Liberation Sans" w:cs="FreeSans"/>
      <w:b/>
      <w:bCs/>
      <w:kern w:val="1"/>
      <w:lang w:bidi="hi-IN"/>
    </w:rPr>
  </w:style>
  <w:style w:type="paragraph" w:styleId="Cmsor6">
    <w:name w:val="heading 6"/>
    <w:basedOn w:val="Norml"/>
    <w:next w:val="Szvegtrzs"/>
    <w:qFormat/>
    <w:pPr>
      <w:keepNext/>
      <w:numPr>
        <w:ilvl w:val="5"/>
        <w:numId w:val="2"/>
      </w:numPr>
      <w:spacing w:before="60" w:after="60"/>
      <w:outlineLvl w:val="5"/>
    </w:pPr>
    <w:rPr>
      <w:rFonts w:ascii="Liberation Sans" w:eastAsia="Noto Sans CJK SC Regular" w:hAnsi="Liberation Sans" w:cs="FreeSans"/>
      <w:b/>
      <w:bCs/>
      <w:i/>
      <w:iCs/>
      <w:kern w:val="1"/>
      <w:lang w:bidi="hi-IN"/>
    </w:rPr>
  </w:style>
  <w:style w:type="paragraph" w:styleId="Cmsor7">
    <w:name w:val="heading 7"/>
    <w:basedOn w:val="Norml"/>
    <w:next w:val="Norml"/>
    <w:qFormat/>
    <w:pPr>
      <w:keepNext/>
      <w:keepLines/>
      <w:spacing w:before="40"/>
      <w:outlineLvl w:val="6"/>
    </w:pPr>
    <w:rPr>
      <w:rFonts w:ascii="Calibri Light" w:eastAsia="Calibri Light" w:hAnsi="Calibri Light"/>
      <w:i/>
      <w:iCs/>
      <w:color w:val="1F4D7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qFormat/>
    <w:pPr>
      <w:spacing w:after="140" w:line="288" w:lineRule="auto"/>
    </w:pPr>
    <w:rPr>
      <w:rFonts w:eastAsia="Noto Sans CJK SC Regular" w:cs="FreeSans"/>
      <w:kern w:val="1"/>
      <w:lang w:bidi="hi-IN"/>
    </w:rPr>
  </w:style>
  <w:style w:type="paragraph" w:styleId="NormlWeb">
    <w:name w:val="Normal (Web)"/>
    <w:basedOn w:val="Norml"/>
    <w:qFormat/>
    <w:pPr>
      <w:spacing w:before="100" w:beforeAutospacing="1" w:after="100" w:afterAutospacing="1"/>
    </w:pPr>
  </w:style>
  <w:style w:type="paragraph" w:styleId="Listaszerbekezds">
    <w:name w:val="List Paragraph"/>
    <w:aliases w:val="Welt L,lista_2,List Paragraph à moi,Számozott lista 1,Eszeri felsorolás,Bullet List,FooterText,numbered,Paragraphe de liste1,Bulletr List Paragraph,列出段落,列出段落1,Listeafsnit1,Parágrafo da Lista1,List Paragraph"/>
    <w:basedOn w:val="Norml"/>
    <w:link w:val="ListaszerbekezdsChar"/>
    <w:qFormat/>
    <w:pPr>
      <w:ind w:left="720"/>
      <w:contextualSpacing/>
    </w:pPr>
  </w:style>
  <w:style w:type="paragraph" w:customStyle="1" w:styleId="x2h-tartalom">
    <w:name w:val="x2h-tartalom"/>
    <w:basedOn w:val="Norml"/>
    <w:qFormat/>
    <w:pPr>
      <w:spacing w:before="100" w:beforeAutospacing="1" w:after="100" w:afterAutospacing="1"/>
    </w:pPr>
  </w:style>
  <w:style w:type="paragraph" w:styleId="lfej">
    <w:name w:val="header"/>
    <w:basedOn w:val="Norml"/>
    <w:qFormat/>
    <w:pPr>
      <w:tabs>
        <w:tab w:val="center" w:pos="4536"/>
        <w:tab w:val="right" w:pos="9072"/>
      </w:tabs>
    </w:pPr>
  </w:style>
  <w:style w:type="paragraph" w:styleId="llb">
    <w:name w:val="footer"/>
    <w:basedOn w:val="Norml"/>
    <w:qFormat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qFormat/>
    <w:rPr>
      <w:rFonts w:ascii="Segoe UI" w:hAnsi="Segoe UI" w:cs="Segoe UI"/>
      <w:sz w:val="18"/>
      <w:szCs w:val="18"/>
    </w:rPr>
  </w:style>
  <w:style w:type="paragraph" w:customStyle="1" w:styleId="FCm">
    <w:name w:val="FôCím"/>
    <w:basedOn w:val="Norml"/>
    <w:qFormat/>
    <w:pPr>
      <w:keepNext/>
      <w:keepLines/>
      <w:spacing w:before="480" w:after="240"/>
      <w:jc w:val="center"/>
    </w:pPr>
    <w:rPr>
      <w:b/>
      <w:sz w:val="28"/>
      <w:szCs w:val="20"/>
    </w:rPr>
  </w:style>
  <w:style w:type="character" w:customStyle="1" w:styleId="Cmsor1Char">
    <w:name w:val="Címsor 1 Char"/>
    <w:basedOn w:val="Bekezdsalapbettpusa"/>
    <w:rPr>
      <w:rFonts w:ascii="Liberation Sans" w:eastAsia="Noto Sans CJK SC Regular" w:hAnsi="Liberation Sans" w:cs="FreeSans"/>
      <w:b/>
      <w:bCs/>
      <w:kern w:val="1"/>
      <w:sz w:val="36"/>
      <w:szCs w:val="36"/>
      <w:lang w:eastAsia="zh-CN" w:bidi="hi-IN"/>
    </w:rPr>
  </w:style>
  <w:style w:type="character" w:customStyle="1" w:styleId="Cmsor2Char">
    <w:name w:val="Címsor 2 Char"/>
    <w:basedOn w:val="Bekezdsalapbettpusa"/>
    <w:rPr>
      <w:rFonts w:ascii="Liberation Sans" w:eastAsia="Noto Sans CJK SC Regular" w:hAnsi="Liberation Sans" w:cs="FreeSans"/>
      <w:b/>
      <w:bCs/>
      <w:kern w:val="1"/>
      <w:sz w:val="32"/>
      <w:szCs w:val="32"/>
      <w:lang w:eastAsia="zh-CN" w:bidi="hi-IN"/>
    </w:rPr>
  </w:style>
  <w:style w:type="character" w:customStyle="1" w:styleId="Cmsor3Char">
    <w:name w:val="Címsor 3 Char"/>
    <w:basedOn w:val="Bekezdsalapbettpusa"/>
    <w:rPr>
      <w:rFonts w:ascii="Liberation Sans" w:eastAsia="Noto Sans CJK SC Regular" w:hAnsi="Liberation Sans" w:cs="FreeSans"/>
      <w:b/>
      <w:bCs/>
      <w:kern w:val="1"/>
      <w:sz w:val="28"/>
      <w:szCs w:val="28"/>
      <w:lang w:eastAsia="zh-CN" w:bidi="hi-IN"/>
    </w:rPr>
  </w:style>
  <w:style w:type="character" w:customStyle="1" w:styleId="Cmsor4Char">
    <w:name w:val="Címsor 4 Char"/>
    <w:basedOn w:val="Bekezdsalapbettpusa"/>
    <w:rPr>
      <w:rFonts w:ascii="Liberation Sans" w:eastAsia="Noto Sans CJK SC Regular" w:hAnsi="Liberation Sans" w:cs="FreeSans"/>
      <w:b/>
      <w:bCs/>
      <w:i/>
      <w:iCs/>
      <w:kern w:val="1"/>
      <w:sz w:val="27"/>
      <w:szCs w:val="27"/>
      <w:lang w:eastAsia="zh-CN" w:bidi="hi-IN"/>
    </w:rPr>
  </w:style>
  <w:style w:type="character" w:customStyle="1" w:styleId="Cmsor5Char">
    <w:name w:val="Címsor 5 Char"/>
    <w:basedOn w:val="Bekezdsalapbettpusa"/>
    <w:rPr>
      <w:rFonts w:ascii="Liberation Sans" w:eastAsia="Noto Sans CJK SC Regular" w:hAnsi="Liberation Sans" w:cs="FreeSans"/>
      <w:b/>
      <w:bCs/>
      <w:kern w:val="1"/>
      <w:sz w:val="24"/>
      <w:szCs w:val="24"/>
      <w:lang w:eastAsia="zh-CN" w:bidi="hi-IN"/>
    </w:rPr>
  </w:style>
  <w:style w:type="character" w:customStyle="1" w:styleId="Cmsor6Char">
    <w:name w:val="Címsor 6 Char"/>
    <w:basedOn w:val="Bekezdsalapbettpusa"/>
    <w:rPr>
      <w:rFonts w:ascii="Liberation Sans" w:eastAsia="Noto Sans CJK SC Regular" w:hAnsi="Liberation Sans" w:cs="FreeSans"/>
      <w:b/>
      <w:bCs/>
      <w:i/>
      <w:iCs/>
      <w:kern w:val="1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rPr>
      <w:rFonts w:ascii="Times New Roman" w:eastAsia="Noto Sans CJK SC Regular" w:hAnsi="Times New Roman" w:cs="FreeSans"/>
      <w:kern w:val="1"/>
      <w:sz w:val="24"/>
      <w:szCs w:val="24"/>
      <w:lang w:eastAsia="zh-CN" w:bidi="hi-IN"/>
    </w:rPr>
  </w:style>
  <w:style w:type="character" w:customStyle="1" w:styleId="x2h-jel">
    <w:name w:val="x2h-jel"/>
    <w:basedOn w:val="Bekezdsalapbettpusa"/>
  </w:style>
  <w:style w:type="character" w:customStyle="1" w:styleId="x2h-szakasz-sorszam">
    <w:name w:val="x2h-szakasz-sorszam"/>
    <w:basedOn w:val="Bekezdsalapbettpusa"/>
  </w:style>
  <w:style w:type="character" w:customStyle="1" w:styleId="x2h-felsorolas">
    <w:name w:val="x2h-felsorolas"/>
    <w:basedOn w:val="Bekezdsalapbettpusa"/>
  </w:style>
  <w:style w:type="character" w:customStyle="1" w:styleId="jel">
    <w:name w:val="jel"/>
    <w:basedOn w:val="Bekezdsalapbettpusa"/>
  </w:style>
  <w:style w:type="character" w:customStyle="1" w:styleId="szakasz-jel">
    <w:name w:val="szakasz-jel"/>
    <w:basedOn w:val="Bekezdsalapbettpusa"/>
  </w:style>
  <w:style w:type="character" w:styleId="Hiperhivatkozs">
    <w:name w:val="Hyperlink"/>
    <w:basedOn w:val="Bekezdsalapbettpusa"/>
    <w:rPr>
      <w:color w:val="0000FF"/>
      <w:u w:val="single"/>
    </w:rPr>
  </w:style>
  <w:style w:type="character" w:customStyle="1" w:styleId="lfejChar">
    <w:name w:val="Élőfej Char"/>
    <w:basedOn w:val="Bekezdsalapbettpusa"/>
    <w:rPr>
      <w:rFonts w:ascii="Times New Roman" w:eastAsia="Times New Roman" w:hAnsi="Times New Roman" w:cs="Times New Roman"/>
      <w:sz w:val="24"/>
      <w:szCs w:val="24"/>
    </w:rPr>
  </w:style>
  <w:style w:type="character" w:customStyle="1" w:styleId="llbChar">
    <w:name w:val="Élőláb Char"/>
    <w:basedOn w:val="Bekezdsalapbettpusa"/>
    <w:rPr>
      <w:rFonts w:ascii="Times New Roman" w:eastAsia="Times New Roman" w:hAnsi="Times New Roman" w:cs="Times New Roman"/>
      <w:sz w:val="24"/>
      <w:szCs w:val="24"/>
    </w:rPr>
  </w:style>
  <w:style w:type="character" w:customStyle="1" w:styleId="BuborkszvegChar">
    <w:name w:val="Buborékszöveg Char"/>
    <w:basedOn w:val="Bekezdsalapbettpusa"/>
    <w:rPr>
      <w:rFonts w:ascii="Segoe UI" w:eastAsia="Times New Roman" w:hAnsi="Segoe UI" w:cs="Segoe UI"/>
      <w:sz w:val="18"/>
      <w:szCs w:val="18"/>
    </w:rPr>
  </w:style>
  <w:style w:type="character" w:customStyle="1" w:styleId="Cmsor7Char">
    <w:name w:val="Címsor 7 Char"/>
    <w:basedOn w:val="Bekezdsalapbettpusa"/>
    <w:rPr>
      <w:rFonts w:ascii="Calibri Light" w:eastAsia="Calibri Light" w:hAnsi="Calibri Light"/>
      <w:i/>
      <w:iCs/>
      <w:color w:val="1F4D78"/>
      <w:sz w:val="24"/>
      <w:szCs w:val="24"/>
    </w:rPr>
  </w:style>
  <w:style w:type="character" w:customStyle="1" w:styleId="ListaszerbekezdsChar">
    <w:name w:val="Listaszerű bekezdés Char"/>
    <w:aliases w:val="Welt L Char,lista_2 Char,List Paragraph à moi Char,Számozott lista 1 Char,Eszeri felsorolás Char,Bullet List Char,FooterText Char,numbered Char,Paragraphe de liste1 Char,Bulletr List Paragraph Char,列出段落 Char,列出段落1 Char"/>
    <w:link w:val="Listaszerbekezds"/>
    <w:locked/>
    <w:rsid w:val="00B35CEF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B35CEF"/>
    <w:pPr>
      <w:suppressAutoHyphens w:val="0"/>
      <w:autoSpaceDE w:val="0"/>
      <w:autoSpaceDN w:val="0"/>
      <w:adjustRightInd w:val="0"/>
    </w:pPr>
    <w:rPr>
      <w:rFonts w:ascii="Century Gothic" w:eastAsiaTheme="minorHAnsi" w:hAnsi="Century Gothic" w:cs="Century Gothic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44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Liberation Sans"/>
        <a:ea typeface="Noto Sans CJK SC Regular"/>
        <a:cs typeface="FreeSans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382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3</cp:revision>
  <cp:lastPrinted>2022-11-29T09:28:00Z</cp:lastPrinted>
  <dcterms:created xsi:type="dcterms:W3CDTF">2024-12-04T15:28:00Z</dcterms:created>
  <dcterms:modified xsi:type="dcterms:W3CDTF">2024-12-05T07:18:00Z</dcterms:modified>
</cp:coreProperties>
</file>