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9E6" w:rsidRDefault="007619E6" w:rsidP="007619E6">
      <w:pPr>
        <w:ind w:left="360"/>
        <w:jc w:val="center"/>
        <w:rPr>
          <w:rFonts w:ascii="Calibri" w:hAnsi="Calibri"/>
          <w:b/>
          <w:sz w:val="22"/>
          <w:szCs w:val="22"/>
        </w:rPr>
      </w:pPr>
    </w:p>
    <w:p w:rsidR="00283B00" w:rsidRDefault="00EF435B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AE768F3" wp14:editId="0AB1F56B">
            <wp:simplePos x="0" y="0"/>
            <wp:positionH relativeFrom="column">
              <wp:posOffset>833120</wp:posOffset>
            </wp:positionH>
            <wp:positionV relativeFrom="paragraph">
              <wp:posOffset>80010</wp:posOffset>
            </wp:positionV>
            <wp:extent cx="1433195" cy="1764665"/>
            <wp:effectExtent l="0" t="0" r="0" b="0"/>
            <wp:wrapTight wrapText="bothSides">
              <wp:wrapPolygon edited="0">
                <wp:start x="0" y="0"/>
                <wp:lineTo x="0" y="21452"/>
                <wp:lineTo x="21246" y="21452"/>
                <wp:lineTo x="21246" y="0"/>
                <wp:lineTo x="0" y="0"/>
              </wp:wrapPolygon>
            </wp:wrapTight>
            <wp:docPr id="4" name="Kép 4" descr="K:\CÍMEREK\balatonkeresztur_cim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:\CÍMEREK\balatonkeresztur_cime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00" w:rsidRDefault="00EF435B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A72E10A" wp14:editId="143014D4">
            <wp:simplePos x="0" y="0"/>
            <wp:positionH relativeFrom="column">
              <wp:posOffset>2911475</wp:posOffset>
            </wp:positionH>
            <wp:positionV relativeFrom="paragraph">
              <wp:posOffset>67310</wp:posOffset>
            </wp:positionV>
            <wp:extent cx="1272540" cy="1836420"/>
            <wp:effectExtent l="0" t="0" r="0" b="0"/>
            <wp:wrapTight wrapText="bothSides">
              <wp:wrapPolygon edited="0">
                <wp:start x="0" y="0"/>
                <wp:lineTo x="0" y="21286"/>
                <wp:lineTo x="21341" y="21286"/>
                <wp:lineTo x="21341" y="0"/>
                <wp:lineTo x="0" y="0"/>
              </wp:wrapPolygon>
            </wp:wrapTight>
            <wp:docPr id="3" name="Kép 3" descr="K:\CÍMEREK\Balatonberény cím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:\CÍMEREK\Balatonberény címer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283B00" w:rsidRDefault="00283B00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</w:p>
    <w:p w:rsidR="007619E6" w:rsidRDefault="00EF435B" w:rsidP="007619E6">
      <w:pPr>
        <w:ind w:left="360"/>
        <w:jc w:val="center"/>
        <w:rPr>
          <w:rFonts w:ascii="Calibri" w:hAnsi="Calibri"/>
          <w:b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606A1CDA" wp14:editId="61E1C051">
            <wp:simplePos x="0" y="0"/>
            <wp:positionH relativeFrom="column">
              <wp:posOffset>4425315</wp:posOffset>
            </wp:positionH>
            <wp:positionV relativeFrom="paragraph">
              <wp:posOffset>97155</wp:posOffset>
            </wp:positionV>
            <wp:extent cx="1699260" cy="1531620"/>
            <wp:effectExtent l="0" t="0" r="0" b="0"/>
            <wp:wrapTight wrapText="bothSides">
              <wp:wrapPolygon edited="0">
                <wp:start x="0" y="0"/>
                <wp:lineTo x="0" y="21224"/>
                <wp:lineTo x="21309" y="21224"/>
                <wp:lineTo x="21309" y="0"/>
                <wp:lineTo x="0" y="0"/>
              </wp:wrapPolygon>
            </wp:wrapTight>
            <wp:docPr id="5" name="Kép 5" descr="K:\CÍMEREK\Balatonmáriafürdő cí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:\CÍMEREK\Balatonmáriafürdő cím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B00" w:rsidRDefault="00283B00" w:rsidP="007619E6">
      <w:pPr>
        <w:ind w:left="360"/>
        <w:jc w:val="center"/>
        <w:rPr>
          <w:rFonts w:ascii="Calibri" w:hAnsi="Calibri"/>
          <w:b/>
          <w:sz w:val="22"/>
          <w:szCs w:val="22"/>
        </w:rPr>
      </w:pPr>
    </w:p>
    <w:p w:rsidR="00283B00" w:rsidRDefault="00EF435B" w:rsidP="007619E6">
      <w:pPr>
        <w:jc w:val="center"/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C6F494" wp14:editId="60A1BCB0">
                <wp:simplePos x="0" y="0"/>
                <wp:positionH relativeFrom="column">
                  <wp:posOffset>847090</wp:posOffset>
                </wp:positionH>
                <wp:positionV relativeFrom="paragraph">
                  <wp:posOffset>57150</wp:posOffset>
                </wp:positionV>
                <wp:extent cx="4235440" cy="3041650"/>
                <wp:effectExtent l="285750" t="0" r="184785" b="0"/>
                <wp:wrapNone/>
                <wp:docPr id="1" name="Ar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0816308">
                          <a:off x="0" y="0"/>
                          <a:ext cx="4235440" cy="3041650"/>
                        </a:xfrm>
                        <a:custGeom>
                          <a:avLst/>
                          <a:gdLst>
                            <a:gd name="G0" fmla="+- 3718 0 0"/>
                            <a:gd name="G1" fmla="+- 21600 0 0"/>
                            <a:gd name="G2" fmla="+- 21600 0 0"/>
                            <a:gd name="T0" fmla="*/ 0 w 24922"/>
                            <a:gd name="T1" fmla="*/ 322 h 21600"/>
                            <a:gd name="T2" fmla="*/ 24922 w 24922"/>
                            <a:gd name="T3" fmla="*/ 17483 h 21600"/>
                            <a:gd name="T4" fmla="*/ 3718 w 2492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922" h="21600" fill="none" extrusionOk="0">
                              <a:moveTo>
                                <a:pt x="0" y="322"/>
                              </a:moveTo>
                              <a:cubicBezTo>
                                <a:pt x="1227" y="107"/>
                                <a:pt x="2471" y="0"/>
                                <a:pt x="3718" y="0"/>
                              </a:cubicBezTo>
                              <a:cubicBezTo>
                                <a:pt x="14059" y="0"/>
                                <a:pt x="22950" y="7330"/>
                                <a:pt x="24922" y="17482"/>
                              </a:cubicBezTo>
                            </a:path>
                            <a:path w="24922" h="21600" stroke="0" extrusionOk="0">
                              <a:moveTo>
                                <a:pt x="0" y="322"/>
                              </a:moveTo>
                              <a:cubicBezTo>
                                <a:pt x="1227" y="107"/>
                                <a:pt x="2471" y="0"/>
                                <a:pt x="3718" y="0"/>
                              </a:cubicBezTo>
                              <a:cubicBezTo>
                                <a:pt x="14059" y="0"/>
                                <a:pt x="22950" y="7330"/>
                                <a:pt x="24922" y="17482"/>
                              </a:cubicBezTo>
                              <a:lnTo>
                                <a:pt x="3718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 cmpd="sng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6D83" id="Arc 8" o:spid="_x0000_s1026" style="position:absolute;margin-left:66.7pt;margin-top:4.5pt;width:333.5pt;height:239.5pt;rotation:-85600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92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" path="m,322nfc1227,107,2471,,3718,,14059,,22950,7330,24922,17482em,322nsc1227,107,2471,,3718,,14059,,22950,7330,24922,17482l3718,21600,,322xe" filled="f" strokecolor="#0070c0" strokeweight="2.25pt">
                <v:path arrowok="t" o:extrusionok="f" o:connecttype="custom" o:connectlocs="0,45343;4235440,2461906;631866,3041650" o:connectangles="0,0,0"/>
              </v:shape>
            </w:pict>
          </mc:Fallback>
        </mc:AlternateContent>
      </w:r>
    </w:p>
    <w:p w:rsidR="00EF435B" w:rsidRPr="00EF435B" w:rsidRDefault="00EF435B" w:rsidP="00EF435B">
      <w:pPr>
        <w:jc w:val="center"/>
        <w:rPr>
          <w:rFonts w:ascii="Century Gothic" w:hAnsi="Century Gothic"/>
        </w:rPr>
      </w:pPr>
    </w:p>
    <w:p w:rsidR="007619E6" w:rsidRPr="000C5B52" w:rsidRDefault="00EF435B" w:rsidP="00EF435B">
      <w:pPr>
        <w:jc w:val="center"/>
        <w:rPr>
          <w:rFonts w:ascii="Century Gothic" w:hAnsi="Century Gothic"/>
          <w:sz w:val="72"/>
          <w:szCs w:val="72"/>
        </w:rPr>
      </w:pPr>
      <w:r>
        <w:rPr>
          <w:rFonts w:ascii="Century Gothic" w:hAnsi="Century Gothic"/>
          <w:sz w:val="72"/>
          <w:szCs w:val="72"/>
        </w:rPr>
        <w:t xml:space="preserve">       </w:t>
      </w:r>
      <w:r w:rsidR="007619E6" w:rsidRPr="000C5B52">
        <w:rPr>
          <w:rFonts w:ascii="Century Gothic" w:hAnsi="Century Gothic"/>
          <w:sz w:val="72"/>
          <w:szCs w:val="72"/>
        </w:rPr>
        <w:t>M E G H Í V Ó</w:t>
      </w:r>
    </w:p>
    <w:p w:rsidR="007619E6" w:rsidRPr="000C5B52" w:rsidRDefault="007619E6" w:rsidP="007619E6">
      <w:pPr>
        <w:jc w:val="center"/>
        <w:rPr>
          <w:rFonts w:ascii="Century Gothic" w:hAnsi="Century Gothic"/>
        </w:rPr>
      </w:pPr>
    </w:p>
    <w:p w:rsidR="007619E6" w:rsidRPr="000C5B52" w:rsidRDefault="007619E6" w:rsidP="007619E6">
      <w:pPr>
        <w:jc w:val="center"/>
        <w:rPr>
          <w:rFonts w:ascii="Century Gothic" w:hAnsi="Century Gothic"/>
          <w:i/>
          <w:sz w:val="22"/>
          <w:szCs w:val="22"/>
        </w:rPr>
      </w:pPr>
      <w:r w:rsidRPr="000C5B52">
        <w:rPr>
          <w:rFonts w:ascii="Century Gothic" w:hAnsi="Century Gothic"/>
          <w:i/>
          <w:sz w:val="22"/>
          <w:szCs w:val="22"/>
        </w:rPr>
        <w:t>Balatonberény Község Önkormányzati Képviselő-testülete</w:t>
      </w:r>
    </w:p>
    <w:p w:rsidR="007619E6" w:rsidRPr="000C5B52" w:rsidRDefault="007619E6" w:rsidP="007619E6">
      <w:pPr>
        <w:jc w:val="center"/>
        <w:rPr>
          <w:rFonts w:ascii="Century Gothic" w:hAnsi="Century Gothic"/>
          <w:i/>
          <w:sz w:val="22"/>
          <w:szCs w:val="22"/>
        </w:rPr>
      </w:pPr>
      <w:r w:rsidRPr="000C5B52">
        <w:rPr>
          <w:rFonts w:ascii="Century Gothic" w:hAnsi="Century Gothic"/>
          <w:i/>
          <w:sz w:val="22"/>
          <w:szCs w:val="22"/>
        </w:rPr>
        <w:t xml:space="preserve">   </w:t>
      </w:r>
    </w:p>
    <w:p w:rsidR="007619E6" w:rsidRPr="000C5B52" w:rsidRDefault="007619E6" w:rsidP="007619E6">
      <w:pPr>
        <w:jc w:val="center"/>
        <w:rPr>
          <w:rFonts w:ascii="Century Gothic" w:hAnsi="Century Gothic"/>
          <w:i/>
          <w:sz w:val="22"/>
          <w:szCs w:val="22"/>
        </w:rPr>
      </w:pPr>
      <w:r w:rsidRPr="000C5B52">
        <w:rPr>
          <w:rFonts w:ascii="Century Gothic" w:hAnsi="Century Gothic"/>
          <w:i/>
          <w:sz w:val="22"/>
          <w:szCs w:val="22"/>
        </w:rPr>
        <w:t xml:space="preserve"> Balatonkeresztúr Község Önkormányzati Képviselő-testülete</w:t>
      </w:r>
    </w:p>
    <w:p w:rsidR="007619E6" w:rsidRPr="000C5B52" w:rsidRDefault="007619E6" w:rsidP="007619E6">
      <w:pPr>
        <w:jc w:val="center"/>
        <w:rPr>
          <w:rFonts w:ascii="Century Gothic" w:hAnsi="Century Gothic"/>
          <w:sz w:val="22"/>
          <w:szCs w:val="22"/>
        </w:rPr>
      </w:pPr>
    </w:p>
    <w:p w:rsidR="007619E6" w:rsidRPr="000C5B52" w:rsidRDefault="007619E6" w:rsidP="007619E6">
      <w:pPr>
        <w:jc w:val="center"/>
        <w:rPr>
          <w:rFonts w:ascii="Century Gothic" w:hAnsi="Century Gothic"/>
          <w:i/>
          <w:sz w:val="22"/>
          <w:szCs w:val="22"/>
        </w:rPr>
      </w:pPr>
      <w:r w:rsidRPr="000C5B52">
        <w:rPr>
          <w:rFonts w:ascii="Century Gothic" w:hAnsi="Century Gothic"/>
          <w:i/>
          <w:sz w:val="22"/>
          <w:szCs w:val="22"/>
        </w:rPr>
        <w:t>Balatonmáriafürdő Község Önkormányzati Képviselő-testülete</w:t>
      </w:r>
    </w:p>
    <w:p w:rsidR="007619E6" w:rsidRPr="000C5B52" w:rsidRDefault="007619E6" w:rsidP="007619E6">
      <w:pPr>
        <w:rPr>
          <w:rFonts w:ascii="Century Gothic" w:hAnsi="Century Gothic"/>
          <w:b/>
          <w:sz w:val="22"/>
          <w:szCs w:val="22"/>
        </w:rPr>
      </w:pPr>
    </w:p>
    <w:p w:rsidR="007619E6" w:rsidRPr="000C5B52" w:rsidRDefault="008E2FDA" w:rsidP="000C5B52">
      <w:pPr>
        <w:ind w:left="360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  <w:shd w:val="clear" w:color="auto" w:fill="B6DDE8"/>
        </w:rPr>
        <w:t>2025</w:t>
      </w:r>
      <w:r w:rsidR="00BD5CC9">
        <w:rPr>
          <w:rFonts w:ascii="Century Gothic" w:hAnsi="Century Gothic"/>
          <w:b/>
          <w:sz w:val="32"/>
          <w:szCs w:val="32"/>
          <w:shd w:val="clear" w:color="auto" w:fill="B6DDE8"/>
        </w:rPr>
        <w:t xml:space="preserve">. február </w:t>
      </w:r>
      <w:r>
        <w:rPr>
          <w:rFonts w:ascii="Century Gothic" w:hAnsi="Century Gothic"/>
          <w:b/>
          <w:sz w:val="32"/>
          <w:szCs w:val="32"/>
          <w:shd w:val="clear" w:color="auto" w:fill="B6DDE8"/>
        </w:rPr>
        <w:t>5</w:t>
      </w:r>
      <w:r w:rsidR="00BD5CC9">
        <w:rPr>
          <w:rFonts w:ascii="Century Gothic" w:hAnsi="Century Gothic"/>
          <w:b/>
          <w:sz w:val="32"/>
          <w:szCs w:val="32"/>
          <w:shd w:val="clear" w:color="auto" w:fill="B6DDE8"/>
        </w:rPr>
        <w:t>-é</w:t>
      </w:r>
      <w:r w:rsidR="005C2B31">
        <w:rPr>
          <w:rFonts w:ascii="Century Gothic" w:hAnsi="Century Gothic"/>
          <w:b/>
          <w:sz w:val="32"/>
          <w:szCs w:val="32"/>
          <w:shd w:val="clear" w:color="auto" w:fill="B6DDE8"/>
        </w:rPr>
        <w:t>n</w:t>
      </w:r>
      <w:r w:rsidR="00832812" w:rsidRPr="003A42B3">
        <w:rPr>
          <w:rFonts w:ascii="Century Gothic" w:hAnsi="Century Gothic"/>
          <w:b/>
          <w:sz w:val="32"/>
          <w:szCs w:val="32"/>
          <w:shd w:val="clear" w:color="auto" w:fill="B6DDE8"/>
        </w:rPr>
        <w:t xml:space="preserve"> </w:t>
      </w:r>
      <w:r w:rsidR="00CE273B">
        <w:rPr>
          <w:rFonts w:ascii="Century Gothic" w:hAnsi="Century Gothic"/>
          <w:b/>
          <w:sz w:val="32"/>
          <w:szCs w:val="32"/>
          <w:shd w:val="clear" w:color="auto" w:fill="B6DDE8"/>
        </w:rPr>
        <w:t>(</w:t>
      </w:r>
      <w:r w:rsidR="005C2B31">
        <w:rPr>
          <w:rFonts w:ascii="Century Gothic" w:hAnsi="Century Gothic"/>
          <w:b/>
          <w:sz w:val="32"/>
          <w:szCs w:val="32"/>
          <w:shd w:val="clear" w:color="auto" w:fill="B6DDE8"/>
        </w:rPr>
        <w:t>szerda</w:t>
      </w:r>
      <w:r>
        <w:rPr>
          <w:rFonts w:ascii="Century Gothic" w:hAnsi="Century Gothic"/>
          <w:b/>
          <w:sz w:val="32"/>
          <w:szCs w:val="32"/>
          <w:shd w:val="clear" w:color="auto" w:fill="B6DDE8"/>
        </w:rPr>
        <w:t>) 13</w:t>
      </w:r>
      <w:r w:rsidR="007619E6" w:rsidRPr="003A42B3">
        <w:rPr>
          <w:rFonts w:ascii="Century Gothic" w:hAnsi="Century Gothic"/>
          <w:b/>
          <w:sz w:val="32"/>
          <w:szCs w:val="32"/>
          <w:shd w:val="clear" w:color="auto" w:fill="B6DDE8"/>
        </w:rPr>
        <w:t>.</w:t>
      </w:r>
      <w:r>
        <w:rPr>
          <w:rFonts w:ascii="Century Gothic" w:hAnsi="Century Gothic"/>
          <w:b/>
          <w:sz w:val="32"/>
          <w:szCs w:val="32"/>
          <w:shd w:val="clear" w:color="auto" w:fill="B6DDE8"/>
        </w:rPr>
        <w:t>3</w:t>
      </w:r>
      <w:r w:rsidR="007619E6" w:rsidRPr="003A42B3">
        <w:rPr>
          <w:rFonts w:ascii="Century Gothic" w:hAnsi="Century Gothic"/>
          <w:b/>
          <w:sz w:val="32"/>
          <w:szCs w:val="32"/>
          <w:shd w:val="clear" w:color="auto" w:fill="B6DDE8"/>
        </w:rPr>
        <w:t>0 órakor kezdődő</w:t>
      </w:r>
      <w:r w:rsidR="007619E6" w:rsidRPr="000C5B52">
        <w:rPr>
          <w:rFonts w:ascii="Century Gothic" w:hAnsi="Century Gothic"/>
          <w:b/>
          <w:sz w:val="32"/>
          <w:szCs w:val="32"/>
        </w:rPr>
        <w:t xml:space="preserve"> együttes, nyilvános ülésére.</w:t>
      </w:r>
    </w:p>
    <w:p w:rsidR="007619E6" w:rsidRPr="000C5B52" w:rsidRDefault="007619E6" w:rsidP="007619E6">
      <w:pPr>
        <w:ind w:left="360"/>
        <w:jc w:val="center"/>
        <w:rPr>
          <w:rFonts w:ascii="Century Gothic" w:hAnsi="Century Gothic"/>
          <w:b/>
          <w:sz w:val="32"/>
          <w:szCs w:val="32"/>
        </w:rPr>
      </w:pPr>
    </w:p>
    <w:p w:rsidR="001527C7" w:rsidRDefault="007619E6" w:rsidP="007619E6">
      <w:pPr>
        <w:ind w:left="360"/>
        <w:jc w:val="center"/>
        <w:rPr>
          <w:rFonts w:ascii="Century Gothic" w:hAnsi="Century Gothic"/>
          <w:b/>
          <w:sz w:val="32"/>
          <w:szCs w:val="32"/>
        </w:rPr>
      </w:pPr>
      <w:r w:rsidRPr="000C5B52">
        <w:rPr>
          <w:rFonts w:ascii="Century Gothic" w:hAnsi="Century Gothic"/>
          <w:b/>
          <w:sz w:val="32"/>
          <w:szCs w:val="32"/>
        </w:rPr>
        <w:t>Helye</w:t>
      </w:r>
      <w:r w:rsidR="00BD5CC9" w:rsidRPr="008E2FDA">
        <w:rPr>
          <w:rFonts w:ascii="Century Gothic" w:hAnsi="Century Gothic"/>
          <w:b/>
          <w:sz w:val="32"/>
          <w:szCs w:val="32"/>
        </w:rPr>
        <w:t xml:space="preserve">: </w:t>
      </w:r>
      <w:r w:rsidR="008E2FDA" w:rsidRPr="008E2FDA">
        <w:rPr>
          <w:rFonts w:ascii="Century Gothic" w:hAnsi="Century Gothic"/>
          <w:b/>
          <w:sz w:val="32"/>
          <w:szCs w:val="32"/>
        </w:rPr>
        <w:t>Művelődési Ház</w:t>
      </w:r>
    </w:p>
    <w:p w:rsidR="00CE273B" w:rsidRDefault="005C2B31" w:rsidP="007619E6">
      <w:pPr>
        <w:ind w:left="360"/>
        <w:jc w:val="center"/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>864</w:t>
      </w:r>
      <w:r w:rsidR="008E2FDA">
        <w:rPr>
          <w:rFonts w:ascii="Century Gothic" w:hAnsi="Century Gothic"/>
          <w:b/>
          <w:sz w:val="32"/>
          <w:szCs w:val="32"/>
        </w:rPr>
        <w:t>9</w:t>
      </w:r>
      <w:r>
        <w:rPr>
          <w:rFonts w:ascii="Century Gothic" w:hAnsi="Century Gothic"/>
          <w:b/>
          <w:sz w:val="32"/>
          <w:szCs w:val="32"/>
        </w:rPr>
        <w:t xml:space="preserve"> </w:t>
      </w:r>
      <w:r w:rsidRPr="008E2FDA">
        <w:rPr>
          <w:rFonts w:ascii="Century Gothic" w:hAnsi="Century Gothic"/>
          <w:b/>
          <w:sz w:val="32"/>
          <w:szCs w:val="32"/>
          <w:shd w:val="clear" w:color="auto" w:fill="B6DDE8"/>
        </w:rPr>
        <w:t>Balaton</w:t>
      </w:r>
      <w:r w:rsidR="008E2FDA" w:rsidRPr="008E2FDA">
        <w:rPr>
          <w:rFonts w:ascii="Century Gothic" w:hAnsi="Century Gothic"/>
          <w:b/>
          <w:sz w:val="32"/>
          <w:szCs w:val="32"/>
          <w:shd w:val="clear" w:color="auto" w:fill="B6DDE8"/>
        </w:rPr>
        <w:t xml:space="preserve">berény </w:t>
      </w:r>
      <w:r w:rsidR="008E2FDA">
        <w:rPr>
          <w:rFonts w:ascii="Century Gothic" w:hAnsi="Century Gothic"/>
          <w:b/>
          <w:sz w:val="32"/>
          <w:szCs w:val="32"/>
        </w:rPr>
        <w:t>Kossuth té</w:t>
      </w:r>
      <w:r w:rsidR="00BD5CC9">
        <w:rPr>
          <w:rFonts w:ascii="Century Gothic" w:hAnsi="Century Gothic"/>
          <w:b/>
          <w:sz w:val="32"/>
          <w:szCs w:val="32"/>
        </w:rPr>
        <w:t xml:space="preserve">r </w:t>
      </w:r>
      <w:r w:rsidR="008E2FDA">
        <w:rPr>
          <w:rFonts w:ascii="Century Gothic" w:hAnsi="Century Gothic"/>
          <w:b/>
          <w:sz w:val="32"/>
          <w:szCs w:val="32"/>
        </w:rPr>
        <w:t>1</w:t>
      </w:r>
      <w:r w:rsidR="00BD5CC9">
        <w:rPr>
          <w:rFonts w:ascii="Century Gothic" w:hAnsi="Century Gothic"/>
          <w:b/>
          <w:sz w:val="32"/>
          <w:szCs w:val="32"/>
        </w:rPr>
        <w:t>.</w:t>
      </w:r>
      <w:r>
        <w:rPr>
          <w:rFonts w:ascii="Century Gothic" w:hAnsi="Century Gothic"/>
          <w:b/>
          <w:sz w:val="32"/>
          <w:szCs w:val="32"/>
        </w:rPr>
        <w:t xml:space="preserve"> </w:t>
      </w:r>
    </w:p>
    <w:p w:rsidR="00B2507C" w:rsidRPr="000C5B52" w:rsidRDefault="00B2507C" w:rsidP="007619E6">
      <w:pPr>
        <w:ind w:left="360"/>
        <w:jc w:val="center"/>
        <w:rPr>
          <w:rFonts w:ascii="Century Gothic" w:hAnsi="Century Gothic"/>
          <w:b/>
          <w:sz w:val="32"/>
          <w:szCs w:val="32"/>
        </w:rPr>
      </w:pPr>
    </w:p>
    <w:p w:rsidR="007619E6" w:rsidRPr="000C5B52" w:rsidRDefault="007619E6" w:rsidP="007619E6">
      <w:pPr>
        <w:rPr>
          <w:rFonts w:ascii="Century Gothic" w:hAnsi="Century Gothic"/>
          <w:sz w:val="22"/>
          <w:szCs w:val="22"/>
        </w:rPr>
      </w:pPr>
      <w:r w:rsidRPr="000C5B52">
        <w:rPr>
          <w:rFonts w:ascii="Century Gothic" w:hAnsi="Century Gothic"/>
          <w:sz w:val="22"/>
          <w:szCs w:val="22"/>
        </w:rPr>
        <w:t>Napirendi javaslat:</w:t>
      </w:r>
    </w:p>
    <w:p w:rsidR="00832812" w:rsidRPr="000C5B52" w:rsidRDefault="00832812" w:rsidP="007619E6">
      <w:pPr>
        <w:rPr>
          <w:rFonts w:ascii="Century Gothic" w:hAnsi="Century Gothic"/>
          <w:sz w:val="22"/>
          <w:szCs w:val="22"/>
        </w:rPr>
      </w:pPr>
    </w:p>
    <w:p w:rsidR="00CE273B" w:rsidRPr="00CE273B" w:rsidRDefault="00CE273B" w:rsidP="00CE273B">
      <w:pPr>
        <w:numPr>
          <w:ilvl w:val="0"/>
          <w:numId w:val="1"/>
        </w:numPr>
        <w:jc w:val="both"/>
        <w:rPr>
          <w:rFonts w:ascii="Century Gothic" w:hAnsi="Century Gothic"/>
        </w:rPr>
      </w:pPr>
      <w:r w:rsidRPr="000C5B52">
        <w:rPr>
          <w:rFonts w:ascii="Century Gothic" w:hAnsi="Century Gothic"/>
          <w:b/>
          <w:sz w:val="22"/>
          <w:szCs w:val="22"/>
        </w:rPr>
        <w:t>A Balatonkeresztúri Közös Önkormányzati Hivatal</w:t>
      </w:r>
      <w:r w:rsidR="008E2FDA">
        <w:rPr>
          <w:rFonts w:ascii="Century Gothic" w:hAnsi="Century Gothic"/>
          <w:b/>
          <w:sz w:val="22"/>
          <w:szCs w:val="22"/>
        </w:rPr>
        <w:t xml:space="preserve"> 2025</w:t>
      </w:r>
      <w:r w:rsidR="005C2B31">
        <w:rPr>
          <w:rFonts w:ascii="Century Gothic" w:hAnsi="Century Gothic"/>
          <w:b/>
          <w:sz w:val="22"/>
          <w:szCs w:val="22"/>
        </w:rPr>
        <w:t>. évi költségvetése</w:t>
      </w:r>
    </w:p>
    <w:p w:rsidR="00CE273B" w:rsidRPr="00CE273B" w:rsidRDefault="00CE273B" w:rsidP="00CE273B">
      <w:pPr>
        <w:ind w:left="720"/>
        <w:jc w:val="both"/>
        <w:rPr>
          <w:rFonts w:ascii="Century Gothic" w:hAnsi="Century Gothic"/>
        </w:rPr>
      </w:pPr>
      <w:r w:rsidRPr="00CE273B">
        <w:rPr>
          <w:rFonts w:ascii="Century Gothic" w:hAnsi="Century Gothic"/>
          <w:sz w:val="22"/>
          <w:szCs w:val="22"/>
        </w:rPr>
        <w:t>Előadó</w:t>
      </w:r>
      <w:proofErr w:type="gramStart"/>
      <w:r w:rsidRPr="00CE273B">
        <w:rPr>
          <w:rFonts w:ascii="Century Gothic" w:hAnsi="Century Gothic"/>
          <w:sz w:val="22"/>
          <w:szCs w:val="22"/>
        </w:rPr>
        <w:t xml:space="preserve">:  </w:t>
      </w:r>
      <w:r w:rsidR="00BD5CC9">
        <w:rPr>
          <w:rFonts w:ascii="Century Gothic" w:hAnsi="Century Gothic"/>
          <w:sz w:val="22"/>
          <w:szCs w:val="22"/>
        </w:rPr>
        <w:t>Takácsné</w:t>
      </w:r>
      <w:proofErr w:type="gramEnd"/>
      <w:r w:rsidR="00BD5CC9">
        <w:rPr>
          <w:rFonts w:ascii="Century Gothic" w:hAnsi="Century Gothic"/>
          <w:sz w:val="22"/>
          <w:szCs w:val="22"/>
        </w:rPr>
        <w:t xml:space="preserve"> dr. Simán Zsuzsanna</w:t>
      </w:r>
      <w:r w:rsidRPr="00CE273B">
        <w:rPr>
          <w:rFonts w:ascii="Century Gothic" w:hAnsi="Century Gothic"/>
          <w:sz w:val="22"/>
          <w:szCs w:val="22"/>
        </w:rPr>
        <w:t xml:space="preserve"> jegyző</w:t>
      </w:r>
    </w:p>
    <w:p w:rsidR="008E2FDA" w:rsidRPr="008E2FDA" w:rsidRDefault="008E2FDA" w:rsidP="00FA710F">
      <w:pPr>
        <w:numPr>
          <w:ilvl w:val="0"/>
          <w:numId w:val="1"/>
        </w:numPr>
        <w:jc w:val="both"/>
        <w:rPr>
          <w:rFonts w:ascii="Century Gothic" w:hAnsi="Century Gothic"/>
          <w:b/>
          <w:sz w:val="22"/>
          <w:szCs w:val="22"/>
        </w:rPr>
      </w:pPr>
      <w:r w:rsidRPr="008E2FDA">
        <w:rPr>
          <w:rFonts w:ascii="Century Gothic" w:hAnsi="Century Gothic"/>
          <w:b/>
          <w:sz w:val="22"/>
          <w:szCs w:val="22"/>
        </w:rPr>
        <w:t>Balatonkeresztúri Közös Önkormányzati Hivatal köztisztviselőinek 2025. évi teljesítménykövetelmények alapját képező kiemelt célok meghatározása</w:t>
      </w:r>
    </w:p>
    <w:p w:rsidR="008E2FDA" w:rsidRPr="00CE273B" w:rsidRDefault="008E2FDA" w:rsidP="008E2FDA">
      <w:pPr>
        <w:ind w:left="720"/>
        <w:jc w:val="both"/>
        <w:rPr>
          <w:rFonts w:ascii="Century Gothic" w:hAnsi="Century Gothic"/>
        </w:rPr>
      </w:pPr>
      <w:r w:rsidRPr="00CE273B">
        <w:rPr>
          <w:rFonts w:ascii="Century Gothic" w:hAnsi="Century Gothic"/>
          <w:sz w:val="22"/>
          <w:szCs w:val="22"/>
        </w:rPr>
        <w:t>Előadó</w:t>
      </w:r>
      <w:proofErr w:type="gramStart"/>
      <w:r w:rsidRPr="00CE273B">
        <w:rPr>
          <w:rFonts w:ascii="Century Gothic" w:hAnsi="Century Gothic"/>
          <w:sz w:val="22"/>
          <w:szCs w:val="22"/>
        </w:rPr>
        <w:t xml:space="preserve">:  </w:t>
      </w:r>
      <w:r>
        <w:rPr>
          <w:rFonts w:ascii="Century Gothic" w:hAnsi="Century Gothic"/>
          <w:sz w:val="22"/>
          <w:szCs w:val="22"/>
        </w:rPr>
        <w:t>Takácsné</w:t>
      </w:r>
      <w:proofErr w:type="gramEnd"/>
      <w:r>
        <w:rPr>
          <w:rFonts w:ascii="Century Gothic" w:hAnsi="Century Gothic"/>
          <w:sz w:val="22"/>
          <w:szCs w:val="22"/>
        </w:rPr>
        <w:t xml:space="preserve"> dr. Simán Zsuzsanna</w:t>
      </w:r>
      <w:r w:rsidRPr="00CE273B">
        <w:rPr>
          <w:rFonts w:ascii="Century Gothic" w:hAnsi="Century Gothic"/>
          <w:sz w:val="22"/>
          <w:szCs w:val="22"/>
        </w:rPr>
        <w:t xml:space="preserve"> jegyző</w:t>
      </w:r>
    </w:p>
    <w:p w:rsidR="008E2FDA" w:rsidRPr="008E2FDA" w:rsidRDefault="008E2FDA" w:rsidP="00795E60">
      <w:pPr>
        <w:numPr>
          <w:ilvl w:val="0"/>
          <w:numId w:val="1"/>
        </w:numPr>
        <w:jc w:val="both"/>
        <w:rPr>
          <w:rFonts w:ascii="Century Gothic" w:hAnsi="Century Gothic"/>
          <w:b/>
          <w:sz w:val="22"/>
          <w:szCs w:val="22"/>
        </w:rPr>
      </w:pPr>
      <w:r w:rsidRPr="008E2FDA">
        <w:rPr>
          <w:rFonts w:ascii="Century Gothic" w:hAnsi="Century Gothic"/>
          <w:b/>
          <w:sz w:val="22"/>
          <w:szCs w:val="22"/>
        </w:rPr>
        <w:t>Beszámoló a Közös Önkormányzati Hivatal 2024. évi munkájáról</w:t>
      </w:r>
    </w:p>
    <w:p w:rsidR="008E2FDA" w:rsidRDefault="008E2FDA" w:rsidP="008E2FDA">
      <w:pPr>
        <w:ind w:left="720"/>
        <w:jc w:val="both"/>
        <w:rPr>
          <w:rFonts w:ascii="Century Gothic" w:hAnsi="Century Gothic"/>
          <w:sz w:val="22"/>
          <w:szCs w:val="22"/>
        </w:rPr>
      </w:pPr>
      <w:r w:rsidRPr="00CE273B">
        <w:rPr>
          <w:rFonts w:ascii="Century Gothic" w:hAnsi="Century Gothic"/>
          <w:sz w:val="22"/>
          <w:szCs w:val="22"/>
        </w:rPr>
        <w:t>Előadó</w:t>
      </w:r>
      <w:proofErr w:type="gramStart"/>
      <w:r w:rsidRPr="00CE273B">
        <w:rPr>
          <w:rFonts w:ascii="Century Gothic" w:hAnsi="Century Gothic"/>
          <w:sz w:val="22"/>
          <w:szCs w:val="22"/>
        </w:rPr>
        <w:t xml:space="preserve">:  </w:t>
      </w:r>
      <w:r>
        <w:rPr>
          <w:rFonts w:ascii="Century Gothic" w:hAnsi="Century Gothic"/>
          <w:sz w:val="22"/>
          <w:szCs w:val="22"/>
        </w:rPr>
        <w:t>Takácsné</w:t>
      </w:r>
      <w:proofErr w:type="gramEnd"/>
      <w:r>
        <w:rPr>
          <w:rFonts w:ascii="Century Gothic" w:hAnsi="Century Gothic"/>
          <w:sz w:val="22"/>
          <w:szCs w:val="22"/>
        </w:rPr>
        <w:t xml:space="preserve"> dr. Simán Zsuzsanna</w:t>
      </w:r>
      <w:r w:rsidRPr="00CE273B">
        <w:rPr>
          <w:rFonts w:ascii="Century Gothic" w:hAnsi="Century Gothic"/>
          <w:sz w:val="22"/>
          <w:szCs w:val="22"/>
        </w:rPr>
        <w:t xml:space="preserve"> jegyző</w:t>
      </w:r>
    </w:p>
    <w:p w:rsidR="0088743B" w:rsidRDefault="0088743B" w:rsidP="0088743B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  <w:b/>
          <w:sz w:val="22"/>
          <w:szCs w:val="22"/>
        </w:rPr>
      </w:pPr>
      <w:r w:rsidRPr="0088743B">
        <w:rPr>
          <w:rFonts w:ascii="Century Gothic" w:hAnsi="Century Gothic"/>
          <w:b/>
          <w:sz w:val="22"/>
          <w:szCs w:val="22"/>
        </w:rPr>
        <w:t>A KÖH 2025. évi</w:t>
      </w:r>
      <w:r>
        <w:rPr>
          <w:rFonts w:ascii="Century Gothic" w:hAnsi="Century Gothic"/>
          <w:b/>
          <w:sz w:val="22"/>
          <w:szCs w:val="22"/>
        </w:rPr>
        <w:t xml:space="preserve"> munkarendjének meghatározása</w:t>
      </w:r>
    </w:p>
    <w:p w:rsidR="0088743B" w:rsidRPr="0088743B" w:rsidRDefault="0088743B" w:rsidP="0088743B">
      <w:pPr>
        <w:pStyle w:val="Listaszerbekezds"/>
        <w:jc w:val="both"/>
        <w:rPr>
          <w:rFonts w:ascii="Century Gothic" w:hAnsi="Century Gothic"/>
          <w:sz w:val="22"/>
          <w:szCs w:val="22"/>
        </w:rPr>
      </w:pPr>
      <w:r w:rsidRPr="0088743B">
        <w:rPr>
          <w:rFonts w:ascii="Century Gothic" w:hAnsi="Century Gothic"/>
          <w:sz w:val="22"/>
          <w:szCs w:val="22"/>
        </w:rPr>
        <w:t>Előadó</w:t>
      </w:r>
      <w:proofErr w:type="gramStart"/>
      <w:r w:rsidRPr="0088743B">
        <w:rPr>
          <w:rFonts w:ascii="Century Gothic" w:hAnsi="Century Gothic"/>
          <w:sz w:val="22"/>
          <w:szCs w:val="22"/>
        </w:rPr>
        <w:t>:  Takácsné</w:t>
      </w:r>
      <w:proofErr w:type="gramEnd"/>
      <w:r w:rsidRPr="0088743B">
        <w:rPr>
          <w:rFonts w:ascii="Century Gothic" w:hAnsi="Century Gothic"/>
          <w:sz w:val="22"/>
          <w:szCs w:val="22"/>
        </w:rPr>
        <w:t xml:space="preserve"> dr. Simán Zsuzsanna jegyző</w:t>
      </w:r>
    </w:p>
    <w:p w:rsidR="004545C1" w:rsidRDefault="004545C1" w:rsidP="00832812">
      <w:pPr>
        <w:numPr>
          <w:ilvl w:val="0"/>
          <w:numId w:val="1"/>
        </w:numPr>
        <w:jc w:val="both"/>
        <w:rPr>
          <w:rFonts w:ascii="Century Gothic" w:hAnsi="Century Gothic"/>
          <w:b/>
          <w:sz w:val="22"/>
          <w:szCs w:val="22"/>
        </w:rPr>
      </w:pPr>
      <w:r w:rsidRPr="000C5B52">
        <w:rPr>
          <w:rFonts w:ascii="Century Gothic" w:hAnsi="Century Gothic"/>
          <w:b/>
          <w:sz w:val="22"/>
          <w:szCs w:val="22"/>
        </w:rPr>
        <w:t xml:space="preserve">Egyéb ügyek, </w:t>
      </w:r>
      <w:proofErr w:type="gramStart"/>
      <w:r w:rsidRPr="000C5B52">
        <w:rPr>
          <w:rFonts w:ascii="Century Gothic" w:hAnsi="Century Gothic"/>
          <w:b/>
          <w:sz w:val="22"/>
          <w:szCs w:val="22"/>
        </w:rPr>
        <w:t>aktualitások</w:t>
      </w:r>
      <w:proofErr w:type="gramEnd"/>
      <w:r w:rsidR="00937239">
        <w:rPr>
          <w:rFonts w:ascii="Century Gothic" w:hAnsi="Century Gothic"/>
          <w:b/>
          <w:sz w:val="22"/>
          <w:szCs w:val="22"/>
        </w:rPr>
        <w:t>,</w:t>
      </w:r>
    </w:p>
    <w:p w:rsidR="00937239" w:rsidRDefault="00937239" w:rsidP="007619E6">
      <w:pPr>
        <w:ind w:left="360"/>
        <w:jc w:val="both"/>
        <w:rPr>
          <w:rFonts w:ascii="Century Gothic" w:hAnsi="Century Gothic"/>
          <w:b/>
          <w:sz w:val="22"/>
          <w:szCs w:val="22"/>
        </w:rPr>
      </w:pPr>
    </w:p>
    <w:p w:rsidR="007619E6" w:rsidRPr="000C5B52" w:rsidRDefault="00937239" w:rsidP="007619E6">
      <w:pPr>
        <w:ind w:left="360"/>
        <w:jc w:val="both"/>
        <w:rPr>
          <w:rFonts w:ascii="Century Gothic" w:hAnsi="Century Gothic"/>
          <w:sz w:val="22"/>
          <w:szCs w:val="22"/>
        </w:rPr>
      </w:pPr>
      <w:r w:rsidRPr="000C5B52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>(Előterjesztés</w:t>
      </w:r>
      <w:r w:rsidR="008E2FDA">
        <w:rPr>
          <w:rFonts w:ascii="Century Gothic" w:hAnsi="Century Gothic"/>
          <w:sz w:val="22"/>
          <w:szCs w:val="22"/>
        </w:rPr>
        <w:t>eket</w:t>
      </w:r>
      <w:r w:rsidR="007619E6" w:rsidRPr="000C5B52">
        <w:rPr>
          <w:rFonts w:ascii="Century Gothic" w:hAnsi="Century Gothic"/>
          <w:sz w:val="22"/>
          <w:szCs w:val="22"/>
        </w:rPr>
        <w:t xml:space="preserve"> mellékeljük.)  </w:t>
      </w:r>
    </w:p>
    <w:p w:rsidR="004545C1" w:rsidRDefault="004545C1" w:rsidP="007619E6">
      <w:pPr>
        <w:jc w:val="both"/>
        <w:rPr>
          <w:rFonts w:ascii="Century Gothic" w:hAnsi="Century Gothic"/>
          <w:sz w:val="22"/>
          <w:szCs w:val="22"/>
        </w:rPr>
      </w:pPr>
    </w:p>
    <w:p w:rsidR="000A0E50" w:rsidRPr="000C5B52" w:rsidRDefault="000A0E50" w:rsidP="007619E6">
      <w:pPr>
        <w:jc w:val="both"/>
        <w:rPr>
          <w:rFonts w:ascii="Century Gothic" w:hAnsi="Century Gothic"/>
          <w:sz w:val="22"/>
          <w:szCs w:val="22"/>
        </w:rPr>
      </w:pPr>
      <w:bookmarkStart w:id="0" w:name="_GoBack"/>
      <w:bookmarkEnd w:id="0"/>
    </w:p>
    <w:p w:rsidR="007619E6" w:rsidRPr="000C5B52" w:rsidRDefault="007619E6" w:rsidP="007619E6">
      <w:pPr>
        <w:jc w:val="both"/>
        <w:rPr>
          <w:rFonts w:ascii="Century Gothic" w:hAnsi="Century Gothic"/>
          <w:sz w:val="22"/>
          <w:szCs w:val="22"/>
        </w:rPr>
      </w:pPr>
      <w:r w:rsidRPr="000C5B52">
        <w:rPr>
          <w:rFonts w:ascii="Century Gothic" w:hAnsi="Century Gothic"/>
          <w:sz w:val="22"/>
          <w:szCs w:val="22"/>
        </w:rPr>
        <w:t xml:space="preserve">Balatonkeresztúr, </w:t>
      </w:r>
      <w:r w:rsidR="008E2FDA">
        <w:rPr>
          <w:rFonts w:ascii="Century Gothic" w:hAnsi="Century Gothic"/>
          <w:sz w:val="22"/>
          <w:szCs w:val="22"/>
        </w:rPr>
        <w:t>2025</w:t>
      </w:r>
      <w:r w:rsidR="005C2B31">
        <w:rPr>
          <w:rFonts w:ascii="Century Gothic" w:hAnsi="Century Gothic"/>
          <w:sz w:val="22"/>
          <w:szCs w:val="22"/>
        </w:rPr>
        <w:t xml:space="preserve">. </w:t>
      </w:r>
      <w:r w:rsidR="008E2FDA">
        <w:rPr>
          <w:rFonts w:ascii="Century Gothic" w:hAnsi="Century Gothic"/>
          <w:sz w:val="22"/>
          <w:szCs w:val="22"/>
        </w:rPr>
        <w:t>01. 30</w:t>
      </w:r>
      <w:r w:rsidR="005C2B31">
        <w:rPr>
          <w:rFonts w:ascii="Century Gothic" w:hAnsi="Century Gothic"/>
          <w:sz w:val="22"/>
          <w:szCs w:val="22"/>
        </w:rPr>
        <w:t>.</w:t>
      </w:r>
    </w:p>
    <w:p w:rsidR="007619E6" w:rsidRDefault="007619E6" w:rsidP="007619E6">
      <w:pPr>
        <w:jc w:val="both"/>
        <w:rPr>
          <w:rFonts w:ascii="Century Gothic" w:hAnsi="Century Gothic"/>
          <w:sz w:val="22"/>
          <w:szCs w:val="22"/>
        </w:rPr>
      </w:pPr>
    </w:p>
    <w:p w:rsidR="00BE670A" w:rsidRDefault="00BE670A" w:rsidP="007619E6">
      <w:pPr>
        <w:jc w:val="both"/>
        <w:rPr>
          <w:rFonts w:ascii="Century Gothic" w:hAnsi="Century Gothic"/>
          <w:sz w:val="22"/>
          <w:szCs w:val="22"/>
        </w:rPr>
      </w:pPr>
    </w:p>
    <w:p w:rsidR="00F70C0B" w:rsidRPr="000C5B52" w:rsidRDefault="00F70C0B" w:rsidP="007619E6">
      <w:pPr>
        <w:jc w:val="both"/>
        <w:rPr>
          <w:rFonts w:ascii="Century Gothic" w:hAnsi="Century Gothic"/>
          <w:sz w:val="22"/>
          <w:szCs w:val="22"/>
        </w:rPr>
      </w:pPr>
    </w:p>
    <w:p w:rsidR="007619E6" w:rsidRPr="000C5B52" w:rsidRDefault="005C2B31" w:rsidP="008E2FDA">
      <w:pPr>
        <w:ind w:firstLine="708"/>
        <w:rPr>
          <w:rFonts w:ascii="Century Gothic" w:hAnsi="Century Gothic"/>
          <w:sz w:val="22"/>
          <w:szCs w:val="22"/>
        </w:rPr>
      </w:pPr>
      <w:proofErr w:type="spellStart"/>
      <w:r>
        <w:rPr>
          <w:rFonts w:ascii="Century Gothic" w:hAnsi="Century Gothic"/>
          <w:sz w:val="22"/>
          <w:szCs w:val="22"/>
        </w:rPr>
        <w:t>Druskoczi</w:t>
      </w:r>
      <w:proofErr w:type="spellEnd"/>
      <w:r>
        <w:rPr>
          <w:rFonts w:ascii="Century Gothic" w:hAnsi="Century Gothic"/>
          <w:sz w:val="22"/>
          <w:szCs w:val="22"/>
        </w:rPr>
        <w:t xml:space="preserve"> Tünde </w:t>
      </w:r>
      <w:proofErr w:type="spellStart"/>
      <w:r w:rsidR="007619E6" w:rsidRPr="000C5B52">
        <w:rPr>
          <w:rFonts w:ascii="Century Gothic" w:hAnsi="Century Gothic"/>
          <w:sz w:val="22"/>
          <w:szCs w:val="22"/>
        </w:rPr>
        <w:t>sk</w:t>
      </w:r>
      <w:proofErr w:type="spellEnd"/>
      <w:r w:rsidR="007619E6" w:rsidRPr="000C5B52">
        <w:rPr>
          <w:rFonts w:ascii="Century Gothic" w:hAnsi="Century Gothic"/>
          <w:sz w:val="22"/>
          <w:szCs w:val="22"/>
        </w:rPr>
        <w:t>.                          Kovács József sk.</w:t>
      </w:r>
      <w:r w:rsidR="00F70C0B" w:rsidRPr="000C5B52">
        <w:rPr>
          <w:rFonts w:ascii="Century Gothic" w:hAnsi="Century Gothic"/>
          <w:sz w:val="22"/>
          <w:szCs w:val="22"/>
        </w:rPr>
        <w:t xml:space="preserve">             </w:t>
      </w:r>
      <w:r w:rsidR="007619E6" w:rsidRPr="000C5B52">
        <w:rPr>
          <w:rFonts w:ascii="Century Gothic" w:hAnsi="Century Gothic"/>
          <w:sz w:val="22"/>
          <w:szCs w:val="22"/>
        </w:rPr>
        <w:t xml:space="preserve">  </w:t>
      </w:r>
      <w:r w:rsidR="008E2FDA">
        <w:rPr>
          <w:rFonts w:ascii="Century Gothic" w:hAnsi="Century Gothic"/>
          <w:sz w:val="22"/>
          <w:szCs w:val="22"/>
        </w:rPr>
        <w:t>Balog Mátyás</w:t>
      </w:r>
      <w:r w:rsidR="007619E6" w:rsidRPr="000C5B52">
        <w:rPr>
          <w:rFonts w:ascii="Century Gothic" w:hAnsi="Century Gothic"/>
          <w:sz w:val="22"/>
          <w:szCs w:val="22"/>
        </w:rPr>
        <w:t xml:space="preserve"> </w:t>
      </w:r>
      <w:proofErr w:type="spellStart"/>
      <w:r w:rsidR="007619E6" w:rsidRPr="000C5B52">
        <w:rPr>
          <w:rFonts w:ascii="Century Gothic" w:hAnsi="Century Gothic"/>
          <w:sz w:val="22"/>
          <w:szCs w:val="22"/>
        </w:rPr>
        <w:t>sk</w:t>
      </w:r>
      <w:proofErr w:type="spellEnd"/>
      <w:r w:rsidR="007619E6" w:rsidRPr="000C5B52">
        <w:rPr>
          <w:rFonts w:ascii="Century Gothic" w:hAnsi="Century Gothic"/>
          <w:sz w:val="22"/>
          <w:szCs w:val="22"/>
        </w:rPr>
        <w:t>.</w:t>
      </w:r>
    </w:p>
    <w:p w:rsidR="007619E6" w:rsidRPr="000C5B52" w:rsidRDefault="00F70C0B" w:rsidP="008E2FDA">
      <w:pPr>
        <w:ind w:firstLine="708"/>
        <w:rPr>
          <w:rFonts w:ascii="Century Gothic" w:hAnsi="Century Gothic"/>
          <w:sz w:val="22"/>
          <w:szCs w:val="22"/>
        </w:rPr>
      </w:pPr>
      <w:r w:rsidRPr="000C5B52">
        <w:rPr>
          <w:rFonts w:ascii="Century Gothic" w:hAnsi="Century Gothic"/>
          <w:sz w:val="22"/>
          <w:szCs w:val="22"/>
        </w:rPr>
        <w:t xml:space="preserve">    </w:t>
      </w:r>
      <w:r w:rsidR="007619E6" w:rsidRPr="000C5B52">
        <w:rPr>
          <w:rFonts w:ascii="Century Gothic" w:hAnsi="Century Gothic"/>
          <w:sz w:val="22"/>
          <w:szCs w:val="22"/>
        </w:rPr>
        <w:t xml:space="preserve"> </w:t>
      </w:r>
      <w:proofErr w:type="gramStart"/>
      <w:r w:rsidR="007619E6" w:rsidRPr="000C5B52">
        <w:rPr>
          <w:rFonts w:ascii="Century Gothic" w:hAnsi="Century Gothic"/>
          <w:sz w:val="22"/>
          <w:szCs w:val="22"/>
        </w:rPr>
        <w:t>polgármester</w:t>
      </w:r>
      <w:proofErr w:type="gramEnd"/>
      <w:r w:rsidR="007619E6" w:rsidRPr="000C5B52">
        <w:rPr>
          <w:rFonts w:ascii="Century Gothic" w:hAnsi="Century Gothic"/>
          <w:sz w:val="22"/>
          <w:szCs w:val="22"/>
        </w:rPr>
        <w:t xml:space="preserve">          </w:t>
      </w:r>
      <w:r w:rsidR="008E2FDA">
        <w:rPr>
          <w:rFonts w:ascii="Century Gothic" w:hAnsi="Century Gothic"/>
          <w:sz w:val="22"/>
          <w:szCs w:val="22"/>
        </w:rPr>
        <w:tab/>
      </w:r>
      <w:r w:rsidRPr="000C5B52">
        <w:rPr>
          <w:rFonts w:ascii="Century Gothic" w:hAnsi="Century Gothic"/>
          <w:sz w:val="22"/>
          <w:szCs w:val="22"/>
        </w:rPr>
        <w:t xml:space="preserve">    </w:t>
      </w:r>
      <w:r w:rsidR="007619E6" w:rsidRPr="000C5B52">
        <w:rPr>
          <w:rFonts w:ascii="Century Gothic" w:hAnsi="Century Gothic"/>
          <w:sz w:val="22"/>
          <w:szCs w:val="22"/>
        </w:rPr>
        <w:t xml:space="preserve">            </w:t>
      </w:r>
      <w:proofErr w:type="spellStart"/>
      <w:r w:rsidR="007619E6" w:rsidRPr="000C5B52">
        <w:rPr>
          <w:rFonts w:ascii="Century Gothic" w:hAnsi="Century Gothic"/>
          <w:sz w:val="22"/>
          <w:szCs w:val="22"/>
        </w:rPr>
        <w:t>polgármester</w:t>
      </w:r>
      <w:proofErr w:type="spellEnd"/>
      <w:r w:rsidRPr="000C5B52">
        <w:rPr>
          <w:rFonts w:ascii="Century Gothic" w:hAnsi="Century Gothic"/>
          <w:sz w:val="22"/>
          <w:szCs w:val="22"/>
        </w:rPr>
        <w:t xml:space="preserve">                     </w:t>
      </w:r>
      <w:proofErr w:type="spellStart"/>
      <w:r w:rsidR="007619E6" w:rsidRPr="000C5B52">
        <w:rPr>
          <w:rFonts w:ascii="Century Gothic" w:hAnsi="Century Gothic"/>
          <w:sz w:val="22"/>
          <w:szCs w:val="22"/>
        </w:rPr>
        <w:t>polgármester</w:t>
      </w:r>
      <w:proofErr w:type="spellEnd"/>
      <w:r w:rsidR="007619E6" w:rsidRPr="000C5B52">
        <w:rPr>
          <w:rFonts w:ascii="Century Gothic" w:hAnsi="Century Gothic"/>
          <w:sz w:val="22"/>
          <w:szCs w:val="22"/>
        </w:rPr>
        <w:t xml:space="preserve">             </w:t>
      </w:r>
    </w:p>
    <w:p w:rsidR="00785346" w:rsidRPr="000C5B52" w:rsidRDefault="00785346">
      <w:pPr>
        <w:rPr>
          <w:rFonts w:ascii="Century Gothic" w:hAnsi="Century Gothic"/>
          <w:sz w:val="22"/>
          <w:szCs w:val="22"/>
        </w:rPr>
      </w:pPr>
    </w:p>
    <w:sectPr w:rsidR="00785346" w:rsidRPr="000C5B52" w:rsidSect="007619E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3F3F"/>
    <w:multiLevelType w:val="hybridMultilevel"/>
    <w:tmpl w:val="E6ECAE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A29"/>
    <w:multiLevelType w:val="hybridMultilevel"/>
    <w:tmpl w:val="5EDEC9A4"/>
    <w:lvl w:ilvl="0" w:tplc="1F38EC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C6B58"/>
    <w:multiLevelType w:val="hybridMultilevel"/>
    <w:tmpl w:val="BBD68932"/>
    <w:lvl w:ilvl="0" w:tplc="5810B3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E6"/>
    <w:rsid w:val="00044A70"/>
    <w:rsid w:val="000A0E50"/>
    <w:rsid w:val="000C5B52"/>
    <w:rsid w:val="000E4E41"/>
    <w:rsid w:val="001527C7"/>
    <w:rsid w:val="001704A5"/>
    <w:rsid w:val="002328AF"/>
    <w:rsid w:val="0025566F"/>
    <w:rsid w:val="00283B00"/>
    <w:rsid w:val="003A42B3"/>
    <w:rsid w:val="004512F4"/>
    <w:rsid w:val="004545C1"/>
    <w:rsid w:val="004D37BF"/>
    <w:rsid w:val="005006E1"/>
    <w:rsid w:val="005A5055"/>
    <w:rsid w:val="005B4DDC"/>
    <w:rsid w:val="005C2B31"/>
    <w:rsid w:val="005D6525"/>
    <w:rsid w:val="00611CBE"/>
    <w:rsid w:val="007619E6"/>
    <w:rsid w:val="00785346"/>
    <w:rsid w:val="00794D6B"/>
    <w:rsid w:val="007D546D"/>
    <w:rsid w:val="00832812"/>
    <w:rsid w:val="0088743B"/>
    <w:rsid w:val="008E2FDA"/>
    <w:rsid w:val="00937239"/>
    <w:rsid w:val="009C70FF"/>
    <w:rsid w:val="00B06601"/>
    <w:rsid w:val="00B2507C"/>
    <w:rsid w:val="00B36AE7"/>
    <w:rsid w:val="00B820DC"/>
    <w:rsid w:val="00BD5CC9"/>
    <w:rsid w:val="00BE670A"/>
    <w:rsid w:val="00CB1AF7"/>
    <w:rsid w:val="00CC4281"/>
    <w:rsid w:val="00CE273B"/>
    <w:rsid w:val="00D36800"/>
    <w:rsid w:val="00DA5BC8"/>
    <w:rsid w:val="00E3642C"/>
    <w:rsid w:val="00E676CA"/>
    <w:rsid w:val="00EF435B"/>
    <w:rsid w:val="00F504FF"/>
    <w:rsid w:val="00F70C0B"/>
    <w:rsid w:val="00FC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BE91"/>
  <w15:chartTrackingRefBased/>
  <w15:docId w15:val="{AF8624BB-461A-4646-A088-9E5DC71C7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19E6"/>
    <w:rPr>
      <w:rFonts w:eastAsia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619E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7619E6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qFormat/>
    <w:rsid w:val="00F70C0B"/>
    <w:pPr>
      <w:ind w:left="720"/>
      <w:contextualSpacing/>
    </w:pPr>
  </w:style>
  <w:style w:type="paragraph" w:styleId="Nincstrkz">
    <w:name w:val="No Spacing"/>
    <w:basedOn w:val="Norml"/>
    <w:link w:val="NincstrkzChar"/>
    <w:uiPriority w:val="1"/>
    <w:qFormat/>
    <w:rsid w:val="008E2FDA"/>
    <w:rPr>
      <w:rFonts w:ascii="Cambria" w:hAnsi="Cambria"/>
      <w:sz w:val="20"/>
      <w:szCs w:val="20"/>
      <w:lang w:val="en-US" w:eastAsia="x-none" w:bidi="en-US"/>
    </w:rPr>
  </w:style>
  <w:style w:type="character" w:customStyle="1" w:styleId="NincstrkzChar">
    <w:name w:val="Nincs térköz Char"/>
    <w:link w:val="Nincstrkz"/>
    <w:uiPriority w:val="1"/>
    <w:rsid w:val="008E2FDA"/>
    <w:rPr>
      <w:rFonts w:ascii="Cambria" w:eastAsia="Times New Roman" w:hAnsi="Cambria" w:cs="Times New Roman"/>
      <w:lang w:val="en-US"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</dc:creator>
  <cp:keywords/>
  <cp:lastModifiedBy>user</cp:lastModifiedBy>
  <cp:revision>7</cp:revision>
  <cp:lastPrinted>2022-02-04T04:46:00Z</cp:lastPrinted>
  <dcterms:created xsi:type="dcterms:W3CDTF">2025-01-30T16:00:00Z</dcterms:created>
  <dcterms:modified xsi:type="dcterms:W3CDTF">2025-02-04T07:03:00Z</dcterms:modified>
</cp:coreProperties>
</file>