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C2B" w:rsidRPr="00F9629C" w:rsidRDefault="00765C2B" w:rsidP="00765C2B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 xml:space="preserve">ELŐTERJESZTÉS  </w:t>
      </w:r>
    </w:p>
    <w:p w:rsidR="00765C2B" w:rsidRPr="00F9629C" w:rsidRDefault="00765C2B" w:rsidP="00765C2B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</w:p>
    <w:p w:rsidR="00765C2B" w:rsidRPr="00F9629C" w:rsidRDefault="00765C2B" w:rsidP="00765C2B">
      <w:pPr>
        <w:spacing w:line="240" w:lineRule="auto"/>
        <w:jc w:val="center"/>
        <w:rPr>
          <w:rFonts w:ascii="Century Gothic" w:hAnsi="Century Gothic"/>
          <w:sz w:val="40"/>
        </w:rPr>
      </w:pPr>
      <w:r w:rsidRPr="00F9629C">
        <w:rPr>
          <w:rFonts w:ascii="Century Gothic" w:hAnsi="Century Gothic"/>
          <w:noProof/>
          <w:sz w:val="40"/>
          <w:lang w:eastAsia="hu-HU"/>
        </w:rPr>
        <w:drawing>
          <wp:inline distT="0" distB="0" distL="19050" distR="9525" wp14:anchorId="42ED8F34" wp14:editId="2E9B93FC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5C2B" w:rsidRPr="00F9629C" w:rsidRDefault="00765C2B" w:rsidP="00765C2B">
      <w:pPr>
        <w:spacing w:line="240" w:lineRule="auto"/>
        <w:rPr>
          <w:rFonts w:ascii="Century Gothic" w:eastAsia="Arial Unicode MS" w:hAnsi="Century Gothic"/>
          <w:sz w:val="40"/>
        </w:rPr>
      </w:pPr>
    </w:p>
    <w:p w:rsidR="00765C2B" w:rsidRPr="00F9629C" w:rsidRDefault="00765C2B" w:rsidP="00765C2B">
      <w:pPr>
        <w:spacing w:line="240" w:lineRule="auto"/>
        <w:jc w:val="center"/>
        <w:rPr>
          <w:rFonts w:ascii="Century Gothic" w:eastAsia="Arial Unicode MS" w:hAnsi="Century Gothic"/>
          <w:sz w:val="40"/>
        </w:rPr>
      </w:pPr>
      <w:r w:rsidRPr="00F9629C">
        <w:rPr>
          <w:rFonts w:ascii="Century Gothic" w:eastAsia="Arial Unicode MS" w:hAnsi="Century Gothic"/>
          <w:sz w:val="40"/>
        </w:rPr>
        <w:t>BALATONBERÉNY KÖZSÉG ÖNKORMÁNYZATI KÉPVISELŐ-TESTÜLETÉNEK</w:t>
      </w:r>
    </w:p>
    <w:p w:rsidR="00765C2B" w:rsidRPr="00F9629C" w:rsidRDefault="00765C2B" w:rsidP="00765C2B">
      <w:pPr>
        <w:spacing w:line="240" w:lineRule="auto"/>
        <w:rPr>
          <w:rFonts w:ascii="Century Gothic" w:eastAsia="Arial Unicode MS" w:hAnsi="Century Gothic"/>
          <w:sz w:val="40"/>
        </w:rPr>
      </w:pPr>
    </w:p>
    <w:p w:rsidR="00765C2B" w:rsidRPr="00F9629C" w:rsidRDefault="00765C2B" w:rsidP="00765C2B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202</w:t>
      </w:r>
      <w:r w:rsidR="00857AAA">
        <w:rPr>
          <w:rFonts w:ascii="Century Gothic" w:eastAsia="Arial Unicode MS" w:hAnsi="Century Gothic"/>
          <w:b/>
          <w:sz w:val="40"/>
        </w:rPr>
        <w:t>5. március 28</w:t>
      </w:r>
      <w:r w:rsidRPr="00F9629C">
        <w:rPr>
          <w:rFonts w:ascii="Century Gothic" w:eastAsia="Arial Unicode MS" w:hAnsi="Century Gothic"/>
          <w:b/>
          <w:sz w:val="40"/>
        </w:rPr>
        <w:t xml:space="preserve">-i nyilvános ülésére </w:t>
      </w:r>
    </w:p>
    <w:p w:rsidR="00765C2B" w:rsidRPr="00F9629C" w:rsidRDefault="00765C2B" w:rsidP="00765C2B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</w:p>
    <w:p w:rsidR="00765C2B" w:rsidRPr="00F9629C" w:rsidRDefault="00765C2B" w:rsidP="00765C2B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TÁRGY:</w:t>
      </w:r>
    </w:p>
    <w:p w:rsidR="00765C2B" w:rsidRPr="00F9629C" w:rsidRDefault="00765C2B" w:rsidP="00DC016C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>
        <w:rPr>
          <w:rFonts w:ascii="Century Gothic" w:eastAsia="Arial Unicode MS" w:hAnsi="Century Gothic"/>
          <w:b/>
          <w:sz w:val="40"/>
        </w:rPr>
        <w:t>A képviselő-testület Szervezeti és Működési Szabályzatának módosítása</w:t>
      </w:r>
    </w:p>
    <w:p w:rsidR="00765C2B" w:rsidRPr="00F9629C" w:rsidRDefault="00765C2B" w:rsidP="00765C2B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:rsidR="00765C2B" w:rsidRPr="00F9629C" w:rsidRDefault="00765C2B" w:rsidP="00765C2B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:rsidR="00765C2B" w:rsidRPr="00F9629C" w:rsidRDefault="00765C2B" w:rsidP="00765C2B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ELŐADÓ:</w:t>
      </w:r>
    </w:p>
    <w:p w:rsidR="00765C2B" w:rsidRPr="00F9629C" w:rsidRDefault="00765C2B" w:rsidP="00765C2B">
      <w:pPr>
        <w:spacing w:line="240" w:lineRule="auto"/>
        <w:jc w:val="center"/>
        <w:rPr>
          <w:rFonts w:ascii="Century Gothic" w:hAnsi="Century Gothic"/>
          <w:sz w:val="40"/>
        </w:rPr>
      </w:pPr>
      <w:proofErr w:type="spellStart"/>
      <w:r w:rsidRPr="00F9629C">
        <w:rPr>
          <w:rFonts w:ascii="Century Gothic" w:hAnsi="Century Gothic"/>
          <w:sz w:val="40"/>
        </w:rPr>
        <w:t>Druskoczi</w:t>
      </w:r>
      <w:proofErr w:type="spellEnd"/>
      <w:r w:rsidRPr="00F9629C">
        <w:rPr>
          <w:rFonts w:ascii="Century Gothic" w:hAnsi="Century Gothic"/>
          <w:sz w:val="40"/>
        </w:rPr>
        <w:t xml:space="preserve"> Tünde</w:t>
      </w:r>
    </w:p>
    <w:p w:rsidR="00765C2B" w:rsidRDefault="00765C2B" w:rsidP="00765C2B">
      <w:pPr>
        <w:spacing w:line="240" w:lineRule="auto"/>
        <w:jc w:val="center"/>
        <w:rPr>
          <w:rFonts w:ascii="Century Gothic" w:hAnsi="Century Gothic"/>
          <w:sz w:val="40"/>
        </w:rPr>
      </w:pPr>
      <w:proofErr w:type="gramStart"/>
      <w:r>
        <w:rPr>
          <w:rFonts w:ascii="Century Gothic" w:hAnsi="Century Gothic"/>
          <w:sz w:val="40"/>
        </w:rPr>
        <w:t>polgármester</w:t>
      </w:r>
      <w:proofErr w:type="gramEnd"/>
    </w:p>
    <w:p w:rsidR="00881EC7" w:rsidRPr="00881EC7" w:rsidRDefault="00881EC7">
      <w:pPr>
        <w:rPr>
          <w:rFonts w:cstheme="minorHAnsi"/>
        </w:rPr>
      </w:pPr>
    </w:p>
    <w:p w:rsidR="00DC016C" w:rsidRDefault="00DC016C"/>
    <w:p w:rsidR="00DC016C" w:rsidRDefault="00DC016C"/>
    <w:p w:rsidR="00DC016C" w:rsidRDefault="00DC016C"/>
    <w:p w:rsidR="00570488" w:rsidRDefault="00570488" w:rsidP="00570488">
      <w:pPr>
        <w:spacing w:after="0" w:line="240" w:lineRule="auto"/>
      </w:pPr>
      <w:r w:rsidRPr="00570488">
        <w:rPr>
          <w:b/>
        </w:rPr>
        <w:lastRenderedPageBreak/>
        <w:t>Előterjesztő:</w:t>
      </w:r>
      <w:r>
        <w:t xml:space="preserve"> </w:t>
      </w:r>
      <w:r>
        <w:tab/>
      </w:r>
      <w:proofErr w:type="spellStart"/>
      <w:r>
        <w:t>Druskoczi</w:t>
      </w:r>
      <w:proofErr w:type="spellEnd"/>
      <w:r>
        <w:t xml:space="preserve"> Tünde polgármester</w:t>
      </w:r>
    </w:p>
    <w:p w:rsidR="00570488" w:rsidRDefault="00570488" w:rsidP="00570488">
      <w:pPr>
        <w:spacing w:after="0" w:line="240" w:lineRule="auto"/>
      </w:pPr>
      <w:r w:rsidRPr="00570488">
        <w:rPr>
          <w:b/>
        </w:rPr>
        <w:t>Készítette:</w:t>
      </w:r>
      <w:r>
        <w:t xml:space="preserve"> Dr. Hamzsa Andrea vezető jogi-titkársági főtanácsos</w:t>
      </w:r>
    </w:p>
    <w:p w:rsidR="00570488" w:rsidRDefault="00570488" w:rsidP="00570488">
      <w:pPr>
        <w:spacing w:after="0" w:line="240" w:lineRule="auto"/>
      </w:pPr>
      <w:r w:rsidRPr="00570488">
        <w:rPr>
          <w:b/>
        </w:rPr>
        <w:t>A napirendet tárgyaló ülés típusa-1:</w:t>
      </w:r>
      <w:r>
        <w:tab/>
      </w:r>
      <w:r w:rsidRPr="00570488">
        <w:rPr>
          <w:b/>
          <w:u w:val="single"/>
        </w:rPr>
        <w:t xml:space="preserve">nyílt </w:t>
      </w:r>
      <w:r>
        <w:t>/ zárt</w:t>
      </w:r>
    </w:p>
    <w:p w:rsidR="00570488" w:rsidRDefault="00570488" w:rsidP="00570488">
      <w:pPr>
        <w:spacing w:after="0" w:line="240" w:lineRule="auto"/>
      </w:pPr>
      <w:r w:rsidRPr="00570488">
        <w:rPr>
          <w:b/>
        </w:rPr>
        <w:t>A napirendet tárgyaló ülés típusa-2</w:t>
      </w:r>
      <w:r>
        <w:t>:</w:t>
      </w:r>
      <w:r>
        <w:tab/>
      </w:r>
      <w:r w:rsidRPr="00570488">
        <w:rPr>
          <w:b/>
          <w:u w:val="single"/>
        </w:rPr>
        <w:t xml:space="preserve">rendes </w:t>
      </w:r>
      <w:r>
        <w:t>/ rendkívüli</w:t>
      </w:r>
    </w:p>
    <w:p w:rsidR="00570488" w:rsidRPr="00570488" w:rsidRDefault="00570488" w:rsidP="00570488">
      <w:pPr>
        <w:spacing w:after="0" w:line="240" w:lineRule="auto"/>
        <w:rPr>
          <w:b/>
          <w:u w:val="single"/>
        </w:rPr>
      </w:pPr>
      <w:r w:rsidRPr="00570488">
        <w:rPr>
          <w:b/>
        </w:rPr>
        <w:t>A határozat elfogad</w:t>
      </w:r>
      <w:r>
        <w:rPr>
          <w:b/>
        </w:rPr>
        <w:t>ásához szükséges többség típusa</w:t>
      </w:r>
      <w:r w:rsidRPr="00570488">
        <w:rPr>
          <w:b/>
        </w:rPr>
        <w:t>:</w:t>
      </w:r>
      <w:r>
        <w:tab/>
        <w:t xml:space="preserve">egyszerű / </w:t>
      </w:r>
      <w:r w:rsidRPr="00570488">
        <w:rPr>
          <w:b/>
          <w:u w:val="single"/>
        </w:rPr>
        <w:t>minősített</w:t>
      </w:r>
    </w:p>
    <w:p w:rsidR="00570488" w:rsidRDefault="00570488" w:rsidP="00570488">
      <w:pPr>
        <w:spacing w:after="0" w:line="240" w:lineRule="auto"/>
      </w:pPr>
      <w:r w:rsidRPr="00570488">
        <w:rPr>
          <w:b/>
        </w:rPr>
        <w:t>A szavazás módja:</w:t>
      </w:r>
      <w:r>
        <w:tab/>
      </w:r>
      <w:r w:rsidRPr="00570488">
        <w:rPr>
          <w:b/>
          <w:u w:val="single"/>
        </w:rPr>
        <w:t>nyílt</w:t>
      </w:r>
      <w:r>
        <w:t xml:space="preserve"> / titkos</w:t>
      </w:r>
    </w:p>
    <w:p w:rsidR="00570488" w:rsidRPr="00570488" w:rsidRDefault="00570488" w:rsidP="00570488">
      <w:pPr>
        <w:spacing w:after="0" w:line="240" w:lineRule="auto"/>
      </w:pPr>
    </w:p>
    <w:p w:rsidR="00570488" w:rsidRPr="00570488" w:rsidRDefault="00570488" w:rsidP="00570488">
      <w:pPr>
        <w:jc w:val="center"/>
        <w:rPr>
          <w:b/>
          <w:sz w:val="28"/>
          <w:szCs w:val="28"/>
        </w:rPr>
      </w:pPr>
      <w:r w:rsidRPr="00570488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 xml:space="preserve"> </w:t>
      </w:r>
      <w:r w:rsidRPr="00570488">
        <w:rPr>
          <w:b/>
          <w:sz w:val="28"/>
          <w:szCs w:val="28"/>
        </w:rPr>
        <w:t>L</w:t>
      </w:r>
      <w:r>
        <w:rPr>
          <w:b/>
          <w:sz w:val="28"/>
          <w:szCs w:val="28"/>
        </w:rPr>
        <w:t xml:space="preserve"> </w:t>
      </w:r>
      <w:r w:rsidRPr="00570488">
        <w:rPr>
          <w:b/>
          <w:sz w:val="28"/>
          <w:szCs w:val="28"/>
        </w:rPr>
        <w:t>Ő</w:t>
      </w:r>
      <w:r>
        <w:rPr>
          <w:b/>
          <w:sz w:val="28"/>
          <w:szCs w:val="28"/>
        </w:rPr>
        <w:t xml:space="preserve"> </w:t>
      </w:r>
      <w:r w:rsidRPr="00570488"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 xml:space="preserve"> </w:t>
      </w:r>
      <w:r w:rsidRPr="00570488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 xml:space="preserve"> </w:t>
      </w:r>
      <w:r w:rsidRPr="00570488">
        <w:rPr>
          <w:b/>
          <w:sz w:val="28"/>
          <w:szCs w:val="28"/>
        </w:rPr>
        <w:t>R</w:t>
      </w:r>
      <w:r>
        <w:rPr>
          <w:b/>
          <w:sz w:val="28"/>
          <w:szCs w:val="28"/>
        </w:rPr>
        <w:t xml:space="preserve"> </w:t>
      </w:r>
      <w:r w:rsidRPr="00570488">
        <w:rPr>
          <w:b/>
          <w:sz w:val="28"/>
          <w:szCs w:val="28"/>
        </w:rPr>
        <w:t>J</w:t>
      </w:r>
      <w:r>
        <w:rPr>
          <w:b/>
          <w:sz w:val="28"/>
          <w:szCs w:val="28"/>
        </w:rPr>
        <w:t xml:space="preserve"> </w:t>
      </w:r>
      <w:r w:rsidRPr="00570488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 xml:space="preserve"> </w:t>
      </w:r>
      <w:r w:rsidRPr="00570488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 </w:t>
      </w:r>
      <w:r w:rsidRPr="00570488">
        <w:rPr>
          <w:b/>
          <w:sz w:val="28"/>
          <w:szCs w:val="28"/>
        </w:rPr>
        <w:t>Z</w:t>
      </w:r>
      <w:r>
        <w:rPr>
          <w:b/>
          <w:sz w:val="28"/>
          <w:szCs w:val="28"/>
        </w:rPr>
        <w:t xml:space="preserve"> </w:t>
      </w:r>
      <w:r w:rsidRPr="00570488"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 xml:space="preserve"> </w:t>
      </w:r>
      <w:r w:rsidRPr="00570488">
        <w:rPr>
          <w:b/>
          <w:sz w:val="28"/>
          <w:szCs w:val="28"/>
        </w:rPr>
        <w:t>É</w:t>
      </w:r>
      <w:r>
        <w:rPr>
          <w:b/>
          <w:sz w:val="28"/>
          <w:szCs w:val="28"/>
        </w:rPr>
        <w:t xml:space="preserve"> </w:t>
      </w:r>
      <w:r w:rsidRPr="00570488">
        <w:rPr>
          <w:b/>
          <w:sz w:val="28"/>
          <w:szCs w:val="28"/>
        </w:rPr>
        <w:t>S</w:t>
      </w:r>
    </w:p>
    <w:p w:rsidR="00570488" w:rsidRPr="00570488" w:rsidRDefault="00570488" w:rsidP="00570488">
      <w:pPr>
        <w:jc w:val="both"/>
        <w:rPr>
          <w:rFonts w:ascii="Cambria" w:hAnsi="Cambria"/>
        </w:rPr>
      </w:pPr>
      <w:r w:rsidRPr="00570488">
        <w:rPr>
          <w:rFonts w:ascii="Cambria" w:hAnsi="Cambria"/>
          <w:b/>
        </w:rPr>
        <w:t>Készült:</w:t>
      </w:r>
      <w:r w:rsidRPr="00570488">
        <w:rPr>
          <w:rFonts w:ascii="Cambria" w:hAnsi="Cambria"/>
          <w:b/>
        </w:rPr>
        <w:tab/>
      </w:r>
      <w:r w:rsidRPr="00570488">
        <w:rPr>
          <w:rFonts w:ascii="Cambria" w:hAnsi="Cambria"/>
        </w:rPr>
        <w:t>Balatonberény Község Önkormányzati Képviselő-testületének 2025. március 28-i nyilvános testületi ülésére</w:t>
      </w:r>
    </w:p>
    <w:p w:rsidR="00570488" w:rsidRPr="00570488" w:rsidRDefault="00570488" w:rsidP="00570488">
      <w:pPr>
        <w:jc w:val="both"/>
        <w:rPr>
          <w:rFonts w:ascii="Cambria" w:hAnsi="Cambria"/>
        </w:rPr>
      </w:pPr>
      <w:r w:rsidRPr="00570488">
        <w:rPr>
          <w:rFonts w:ascii="Cambria" w:hAnsi="Cambria"/>
          <w:b/>
        </w:rPr>
        <w:t>Tárgy:</w:t>
      </w:r>
      <w:r w:rsidRPr="00570488">
        <w:rPr>
          <w:rFonts w:ascii="Cambria" w:hAnsi="Cambria"/>
        </w:rPr>
        <w:t xml:space="preserve"> </w:t>
      </w:r>
      <w:r w:rsidRPr="00570488">
        <w:rPr>
          <w:rFonts w:ascii="Cambria" w:hAnsi="Cambria"/>
        </w:rPr>
        <w:tab/>
        <w:t>A képviselő-testület Szervezeti és Működési Szabályzatának módosítása</w:t>
      </w:r>
    </w:p>
    <w:p w:rsidR="0094357E" w:rsidRPr="00570488" w:rsidRDefault="0056598B" w:rsidP="00570488">
      <w:pPr>
        <w:jc w:val="center"/>
        <w:rPr>
          <w:rFonts w:ascii="Cambria" w:hAnsi="Cambria"/>
          <w:b/>
        </w:rPr>
      </w:pPr>
      <w:r w:rsidRPr="00570488">
        <w:rPr>
          <w:rFonts w:ascii="Cambria" w:hAnsi="Cambria"/>
          <w:b/>
        </w:rPr>
        <w:t>Tisztelt Képviselő-testület!</w:t>
      </w:r>
    </w:p>
    <w:p w:rsidR="00857AAA" w:rsidRPr="00570488" w:rsidRDefault="00857AAA" w:rsidP="00C21BB7">
      <w:pPr>
        <w:ind w:right="-142"/>
        <w:jc w:val="both"/>
        <w:rPr>
          <w:rFonts w:ascii="Cambria" w:hAnsi="Cambria"/>
        </w:rPr>
      </w:pPr>
      <w:r w:rsidRPr="00570488">
        <w:rPr>
          <w:rFonts w:ascii="Cambria" w:hAnsi="Cambria"/>
        </w:rPr>
        <w:t xml:space="preserve">Balatonberény Község Önkormányzata Képviselő-testületének Szervezeti és Működési Szabályait a 12/2024.(XII.14.) önkormányzati rendelet tartalmazza (továbbiakban: </w:t>
      </w:r>
      <w:proofErr w:type="spellStart"/>
      <w:r w:rsidRPr="00570488">
        <w:rPr>
          <w:rFonts w:ascii="Cambria" w:hAnsi="Cambria"/>
        </w:rPr>
        <w:t>SzMSz</w:t>
      </w:r>
      <w:proofErr w:type="spellEnd"/>
      <w:r w:rsidRPr="00570488">
        <w:rPr>
          <w:rFonts w:ascii="Cambria" w:hAnsi="Cambria"/>
        </w:rPr>
        <w:t>).</w:t>
      </w:r>
    </w:p>
    <w:p w:rsidR="00646166" w:rsidRPr="00570488" w:rsidRDefault="00857AAA" w:rsidP="00C21BB7">
      <w:pPr>
        <w:ind w:right="-142"/>
        <w:jc w:val="both"/>
        <w:rPr>
          <w:rFonts w:ascii="Cambria" w:hAnsi="Cambria"/>
        </w:rPr>
      </w:pPr>
      <w:r w:rsidRPr="00570488">
        <w:rPr>
          <w:rFonts w:ascii="Cambria" w:hAnsi="Cambria"/>
        </w:rPr>
        <w:t xml:space="preserve">Az </w:t>
      </w:r>
      <w:proofErr w:type="spellStart"/>
      <w:r w:rsidRPr="00570488">
        <w:rPr>
          <w:rFonts w:ascii="Cambria" w:hAnsi="Cambria"/>
        </w:rPr>
        <w:t>SzMSz</w:t>
      </w:r>
      <w:proofErr w:type="spellEnd"/>
      <w:r w:rsidRPr="00570488">
        <w:rPr>
          <w:rFonts w:ascii="Cambria" w:hAnsi="Cambria"/>
        </w:rPr>
        <w:t xml:space="preserve"> 5. mellék</w:t>
      </w:r>
      <w:r w:rsidR="00646166" w:rsidRPr="00570488">
        <w:rPr>
          <w:rFonts w:ascii="Cambria" w:hAnsi="Cambria"/>
        </w:rPr>
        <w:t>l</w:t>
      </w:r>
      <w:r w:rsidRPr="00570488">
        <w:rPr>
          <w:rFonts w:ascii="Cambria" w:hAnsi="Cambria"/>
        </w:rPr>
        <w:t>ete sorolja fel a polgármesterr</w:t>
      </w:r>
      <w:r w:rsidR="00646166" w:rsidRPr="00570488">
        <w:rPr>
          <w:rFonts w:ascii="Cambria" w:hAnsi="Cambria"/>
        </w:rPr>
        <w:t>e átruházott hatásköröket a Magyarország helyi önkormányzatairól szóló 2011. évi CLXXXIX. törvény 53.§ (1) bekezdés b) pontja alapján.</w:t>
      </w:r>
    </w:p>
    <w:p w:rsidR="00567672" w:rsidRPr="00570488" w:rsidRDefault="00567672" w:rsidP="00C21BB7">
      <w:pPr>
        <w:ind w:right="-142"/>
        <w:jc w:val="both"/>
        <w:rPr>
          <w:rFonts w:ascii="Cambria" w:hAnsi="Cambria"/>
        </w:rPr>
      </w:pPr>
      <w:r w:rsidRPr="00570488">
        <w:rPr>
          <w:rFonts w:ascii="Cambria" w:hAnsi="Cambria"/>
        </w:rPr>
        <w:t>A fent hivatkozott melléklet módosítása vált szükségessé az alábbi indokok alapján:</w:t>
      </w:r>
    </w:p>
    <w:p w:rsidR="00567672" w:rsidRPr="00570488" w:rsidRDefault="00567672" w:rsidP="00C21BB7">
      <w:pPr>
        <w:ind w:right="-142"/>
        <w:jc w:val="both"/>
        <w:rPr>
          <w:rFonts w:ascii="Cambria" w:hAnsi="Cambria"/>
        </w:rPr>
      </w:pPr>
      <w:r w:rsidRPr="00570488">
        <w:rPr>
          <w:rFonts w:ascii="Cambria" w:hAnsi="Cambria"/>
        </w:rPr>
        <w:t>A melléklet 13. pontja sorolja fel az építésügyi és településképi hatáskörben a polgármesterre átruházott hatásköröket.</w:t>
      </w:r>
      <w:r w:rsidR="00B7540F" w:rsidRPr="00570488">
        <w:rPr>
          <w:rFonts w:ascii="Cambria" w:hAnsi="Cambria"/>
        </w:rPr>
        <w:t xml:space="preserve"> E körben időközben jelentős jogszabályváltozás volt, </w:t>
      </w:r>
      <w:r w:rsidR="00C21BB7" w:rsidRPr="00570488">
        <w:rPr>
          <w:rFonts w:ascii="Cambria" w:hAnsi="Cambria"/>
        </w:rPr>
        <w:t>így 2024. szeptember 30. napjával hatályon kívül helyezésre került az épített környezet alakításáról és védelméről szóló 1997. évi LXXVIII. törvény (</w:t>
      </w:r>
      <w:proofErr w:type="spellStart"/>
      <w:r w:rsidR="00C21BB7" w:rsidRPr="00570488">
        <w:rPr>
          <w:rFonts w:ascii="Cambria" w:hAnsi="Cambria"/>
        </w:rPr>
        <w:t>Étv</w:t>
      </w:r>
      <w:proofErr w:type="spellEnd"/>
      <w:r w:rsidR="00C21BB7" w:rsidRPr="00570488">
        <w:rPr>
          <w:rFonts w:ascii="Cambria" w:hAnsi="Cambria"/>
        </w:rPr>
        <w:t>.) és a településkép védelméről szóló 2016. évi LXXIV. törvény, valamint módosult a települési tervek tartalmáról, elkészítésének és elfogadásának rendjéről, valamint egyes településrendezési sajátos jogintézményekről szóló 419/2021.(VII.15.) Korm.rendelet.</w:t>
      </w:r>
    </w:p>
    <w:p w:rsidR="00992901" w:rsidRPr="00570488" w:rsidRDefault="00992901" w:rsidP="00992901">
      <w:pPr>
        <w:ind w:right="-142"/>
        <w:jc w:val="both"/>
        <w:rPr>
          <w:rFonts w:ascii="Cambria" w:eastAsia="Times New Roman" w:hAnsi="Cambria" w:cstheme="minorHAnsi"/>
          <w:lang w:eastAsia="hu-HU"/>
        </w:rPr>
      </w:pPr>
      <w:r w:rsidRPr="00570488">
        <w:rPr>
          <w:rFonts w:ascii="Cambria" w:hAnsi="Cambria" w:cstheme="minorHAnsi"/>
        </w:rPr>
        <w:t xml:space="preserve">Balatonberény Község Önkormányzata Képviselő-testületének </w:t>
      </w:r>
      <w:r w:rsidRPr="00570488">
        <w:rPr>
          <w:rFonts w:ascii="Cambria" w:eastAsia="Times New Roman" w:hAnsi="Cambria" w:cstheme="minorHAnsi"/>
          <w:lang w:eastAsia="hu-HU"/>
        </w:rPr>
        <w:t>a településkép védelméről szóló 10/2021. (VIII.30.) önkormányzati rendelete tartalmazza a képviselő-testület által a polgármesterre átruházott</w:t>
      </w:r>
      <w:r w:rsidR="00D67558" w:rsidRPr="00570488">
        <w:rPr>
          <w:rFonts w:ascii="Cambria" w:eastAsia="Times New Roman" w:hAnsi="Cambria" w:cstheme="minorHAnsi"/>
          <w:lang w:eastAsia="hu-HU"/>
        </w:rPr>
        <w:t xml:space="preserve"> hatásköröket, így a melléklet e</w:t>
      </w:r>
      <w:r w:rsidRPr="00570488">
        <w:rPr>
          <w:rFonts w:ascii="Cambria" w:eastAsia="Times New Roman" w:hAnsi="Cambria" w:cstheme="minorHAnsi"/>
          <w:lang w:eastAsia="hu-HU"/>
        </w:rPr>
        <w:t xml:space="preserve"> rendeletnek megfelelően kerül módosításra.</w:t>
      </w:r>
    </w:p>
    <w:p w:rsidR="00E111FD" w:rsidRPr="00570488" w:rsidRDefault="00E111FD" w:rsidP="00E111FD">
      <w:pPr>
        <w:ind w:right="-142"/>
        <w:jc w:val="both"/>
        <w:rPr>
          <w:rFonts w:ascii="Cambria" w:hAnsi="Cambria" w:cs="Times New Roman"/>
          <w:bCs/>
        </w:rPr>
      </w:pPr>
      <w:r w:rsidRPr="00570488">
        <w:rPr>
          <w:rFonts w:ascii="Cambria" w:hAnsi="Cambria" w:cs="Times New Roman"/>
          <w:bCs/>
        </w:rPr>
        <w:t>A melléklet 10. pontjában szabályozott, közlekedésigazgatási és közútkezelői jogkörben átruházott hatáskörök esetében technikai módosításokat kellett végrehajtani egyes felsorolások többszöri előfordulása miatt.</w:t>
      </w:r>
    </w:p>
    <w:p w:rsidR="00E111FD" w:rsidRPr="00570488" w:rsidRDefault="00E111FD" w:rsidP="00E111FD">
      <w:pPr>
        <w:ind w:right="-142"/>
        <w:jc w:val="both"/>
        <w:rPr>
          <w:rFonts w:ascii="Cambria" w:hAnsi="Cambria" w:cs="Times New Roman"/>
          <w:bCs/>
        </w:rPr>
      </w:pPr>
      <w:r w:rsidRPr="00570488">
        <w:rPr>
          <w:rFonts w:ascii="Cambria" w:hAnsi="Cambria" w:cs="Times New Roman"/>
          <w:bCs/>
        </w:rPr>
        <w:t>A melléklet 3.3. pontjában hivatkozott függő hatályú döntéshozatal jogintézménye időközben megszűnt.</w:t>
      </w:r>
    </w:p>
    <w:p w:rsidR="00E111FD" w:rsidRPr="00570488" w:rsidRDefault="00E111FD" w:rsidP="00E111FD">
      <w:pPr>
        <w:ind w:right="-142"/>
        <w:jc w:val="both"/>
        <w:rPr>
          <w:rFonts w:ascii="Cambria" w:hAnsi="Cambria" w:cs="Times New Roman"/>
          <w:bCs/>
        </w:rPr>
      </w:pPr>
      <w:r w:rsidRPr="00570488">
        <w:rPr>
          <w:rFonts w:ascii="Cambria" w:hAnsi="Cambria" w:cs="Times New Roman"/>
          <w:bCs/>
        </w:rPr>
        <w:t>A melléklet 2.1 pontjában törlésre került „</w:t>
      </w:r>
      <w:proofErr w:type="gramStart"/>
      <w:r w:rsidRPr="00570488">
        <w:rPr>
          <w:rFonts w:ascii="Cambria" w:hAnsi="Cambria" w:cs="Times New Roman"/>
          <w:bCs/>
        </w:rPr>
        <w:t>A</w:t>
      </w:r>
      <w:proofErr w:type="gramEnd"/>
      <w:r w:rsidRPr="00570488">
        <w:rPr>
          <w:rFonts w:ascii="Cambria" w:hAnsi="Cambria" w:cs="Times New Roman"/>
          <w:bCs/>
        </w:rPr>
        <w:t xml:space="preserve"> bizottsá</w:t>
      </w:r>
      <w:r w:rsidR="00FB023D">
        <w:rPr>
          <w:rFonts w:ascii="Cambria" w:hAnsi="Cambria" w:cs="Times New Roman"/>
          <w:bCs/>
        </w:rPr>
        <w:t xml:space="preserve">g javaslata alapján” szövegrész, valamint </w:t>
      </w:r>
      <w:proofErr w:type="spellStart"/>
      <w:r w:rsidR="00FB023D">
        <w:rPr>
          <w:rFonts w:ascii="Cambria" w:hAnsi="Cambria" w:cs="Times New Roman"/>
          <w:bCs/>
        </w:rPr>
        <w:t>pontosításra</w:t>
      </w:r>
      <w:proofErr w:type="spellEnd"/>
      <w:r w:rsidR="00FB023D">
        <w:rPr>
          <w:rFonts w:ascii="Cambria" w:hAnsi="Cambria" w:cs="Times New Roman"/>
          <w:bCs/>
        </w:rPr>
        <w:t xml:space="preserve"> került a polgármester hatásköre Balatonberény</w:t>
      </w:r>
      <w:r w:rsidR="00216D21">
        <w:rPr>
          <w:rFonts w:ascii="Cambria" w:hAnsi="Cambria" w:cs="Times New Roman"/>
          <w:bCs/>
        </w:rPr>
        <w:t xml:space="preserve"> Község Önkormányzata</w:t>
      </w:r>
      <w:bookmarkStart w:id="0" w:name="_GoBack"/>
      <w:bookmarkEnd w:id="0"/>
      <w:r w:rsidR="00FB023D">
        <w:rPr>
          <w:rFonts w:ascii="Cambria" w:hAnsi="Cambria" w:cs="Times New Roman"/>
          <w:bCs/>
        </w:rPr>
        <w:t xml:space="preserve"> Beszerzési Szabályzatának megfelelően.</w:t>
      </w:r>
    </w:p>
    <w:p w:rsidR="00E111FD" w:rsidRPr="00570488" w:rsidRDefault="00E111FD" w:rsidP="00E111FD">
      <w:pPr>
        <w:ind w:right="-142"/>
        <w:jc w:val="both"/>
        <w:rPr>
          <w:rFonts w:ascii="Cambria" w:hAnsi="Cambria" w:cs="Times New Roman"/>
          <w:bCs/>
        </w:rPr>
      </w:pPr>
      <w:r w:rsidRPr="00570488">
        <w:rPr>
          <w:rFonts w:ascii="Cambria" w:hAnsi="Cambria" w:cs="Times New Roman"/>
          <w:bCs/>
        </w:rPr>
        <w:t>A fentiekre tekintettel javaslom az előterjesztés szerinti rendelet-tervezet elfogadását azzal, hogy a módosítás kizárólag az alaprendelet 5. mellékletét érinti.</w:t>
      </w:r>
    </w:p>
    <w:p w:rsidR="0036226F" w:rsidRPr="00570488" w:rsidRDefault="001D2B40" w:rsidP="00881EC7">
      <w:pPr>
        <w:jc w:val="both"/>
        <w:rPr>
          <w:rFonts w:ascii="Cambria" w:hAnsi="Cambria"/>
        </w:rPr>
      </w:pPr>
      <w:r w:rsidRPr="00570488">
        <w:rPr>
          <w:rFonts w:ascii="Cambria" w:hAnsi="Cambria"/>
        </w:rPr>
        <w:t>Balatonberény, 2025. március 17</w:t>
      </w:r>
      <w:r w:rsidR="0036226F" w:rsidRPr="00570488">
        <w:rPr>
          <w:rFonts w:ascii="Cambria" w:hAnsi="Cambria"/>
        </w:rPr>
        <w:t xml:space="preserve">. </w:t>
      </w:r>
    </w:p>
    <w:p w:rsidR="0036226F" w:rsidRPr="00570488" w:rsidRDefault="0036226F" w:rsidP="00881EC7">
      <w:pPr>
        <w:spacing w:after="0"/>
        <w:jc w:val="right"/>
        <w:rPr>
          <w:rFonts w:ascii="Cambria" w:hAnsi="Cambria"/>
        </w:rPr>
      </w:pPr>
      <w:proofErr w:type="spellStart"/>
      <w:r w:rsidRPr="00570488">
        <w:rPr>
          <w:rFonts w:ascii="Cambria" w:hAnsi="Cambria"/>
        </w:rPr>
        <w:t>Druskoczi</w:t>
      </w:r>
      <w:proofErr w:type="spellEnd"/>
      <w:r w:rsidRPr="00570488">
        <w:rPr>
          <w:rFonts w:ascii="Cambria" w:hAnsi="Cambria"/>
        </w:rPr>
        <w:t xml:space="preserve"> Tünde </w:t>
      </w:r>
      <w:proofErr w:type="spellStart"/>
      <w:r w:rsidRPr="00570488">
        <w:rPr>
          <w:rFonts w:ascii="Cambria" w:hAnsi="Cambria"/>
        </w:rPr>
        <w:t>sk</w:t>
      </w:r>
      <w:proofErr w:type="spellEnd"/>
      <w:r w:rsidRPr="00570488">
        <w:rPr>
          <w:rFonts w:ascii="Cambria" w:hAnsi="Cambria"/>
        </w:rPr>
        <w:t>.</w:t>
      </w:r>
    </w:p>
    <w:p w:rsidR="0056598B" w:rsidRPr="00570488" w:rsidRDefault="0036226F" w:rsidP="00570488">
      <w:pPr>
        <w:spacing w:after="0"/>
        <w:jc w:val="right"/>
        <w:rPr>
          <w:rFonts w:ascii="Cambria" w:hAnsi="Cambria"/>
        </w:rPr>
      </w:pPr>
      <w:proofErr w:type="gramStart"/>
      <w:r w:rsidRPr="00570488">
        <w:rPr>
          <w:rFonts w:ascii="Cambria" w:hAnsi="Cambria"/>
        </w:rPr>
        <w:t>polgármester</w:t>
      </w:r>
      <w:proofErr w:type="gramEnd"/>
      <w:r w:rsidR="0056598B" w:rsidRPr="00570488">
        <w:rPr>
          <w:rFonts w:ascii="Cambria" w:hAnsi="Cambria"/>
        </w:rPr>
        <w:br/>
      </w:r>
    </w:p>
    <w:sectPr w:rsidR="0056598B" w:rsidRPr="00570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98B"/>
    <w:rsid w:val="001D2B40"/>
    <w:rsid w:val="00216D21"/>
    <w:rsid w:val="0036226F"/>
    <w:rsid w:val="0056598B"/>
    <w:rsid w:val="00567672"/>
    <w:rsid w:val="00570488"/>
    <w:rsid w:val="00646166"/>
    <w:rsid w:val="00765C2B"/>
    <w:rsid w:val="0078082F"/>
    <w:rsid w:val="00857AAA"/>
    <w:rsid w:val="00881EC7"/>
    <w:rsid w:val="0094357E"/>
    <w:rsid w:val="00992901"/>
    <w:rsid w:val="00A07DBA"/>
    <w:rsid w:val="00B7540F"/>
    <w:rsid w:val="00C21BB7"/>
    <w:rsid w:val="00D67558"/>
    <w:rsid w:val="00DC016C"/>
    <w:rsid w:val="00E111FD"/>
    <w:rsid w:val="00FB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A8A78"/>
  <w15:chartTrackingRefBased/>
  <w15:docId w15:val="{C83B80B9-4FE4-4BEB-A428-4F1CD94E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5659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362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2025-02-03T09:15:00Z</dcterms:created>
  <dcterms:modified xsi:type="dcterms:W3CDTF">2025-03-17T08:31:00Z</dcterms:modified>
</cp:coreProperties>
</file>